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DC0" w:rsidRPr="002F2490" w:rsidRDefault="00EA1CB3" w:rsidP="00AA0899">
      <w:pPr>
        <w:autoSpaceDE w:val="0"/>
        <w:autoSpaceDN w:val="0"/>
        <w:adjustRightInd w:val="0"/>
        <w:spacing w:after="0" w:line="240" w:lineRule="auto"/>
        <w:jc w:val="center"/>
        <w:rPr>
          <w:rFonts w:ascii="Helvetica" w:hAnsi="Helvetica" w:cs="Helvetica"/>
          <w:b/>
          <w:sz w:val="40"/>
          <w:szCs w:val="32"/>
        </w:rPr>
      </w:pPr>
      <w:bookmarkStart w:id="0" w:name="_GoBack"/>
      <w:bookmarkEnd w:id="0"/>
      <w:r w:rsidRPr="002F2490">
        <w:rPr>
          <w:rFonts w:ascii="Helvetica" w:hAnsi="Helvetica" w:cs="Helvetica"/>
          <w:b/>
          <w:sz w:val="40"/>
          <w:szCs w:val="32"/>
        </w:rPr>
        <w:t>ACCOUNTS THAT COUNT:</w:t>
      </w:r>
    </w:p>
    <w:p w:rsidR="00AA0899" w:rsidRPr="002F2490" w:rsidRDefault="00EA1CB3" w:rsidP="00AA0899">
      <w:pPr>
        <w:autoSpaceDE w:val="0"/>
        <w:autoSpaceDN w:val="0"/>
        <w:adjustRightInd w:val="0"/>
        <w:spacing w:after="0" w:line="240" w:lineRule="auto"/>
        <w:jc w:val="center"/>
        <w:rPr>
          <w:rFonts w:ascii="Helvetica" w:hAnsi="Helvetica" w:cs="Helvetica"/>
          <w:b/>
          <w:color w:val="000000" w:themeColor="text1"/>
          <w:sz w:val="28"/>
          <w:szCs w:val="28"/>
        </w:rPr>
      </w:pPr>
      <w:r w:rsidRPr="002F2490">
        <w:rPr>
          <w:rFonts w:ascii="Helvetica" w:hAnsi="Helvetica" w:cs="Helvetica"/>
          <w:b/>
          <w:color w:val="000000" w:themeColor="text1"/>
          <w:sz w:val="28"/>
          <w:szCs w:val="28"/>
        </w:rPr>
        <w:t>6 FUNDAMENTALS OF ACCOUNT MANAGEMENT</w:t>
      </w:r>
    </w:p>
    <w:p w:rsidR="00D96DC0" w:rsidRPr="002F2490" w:rsidRDefault="00D96DC0" w:rsidP="00D96DC0">
      <w:pPr>
        <w:autoSpaceDE w:val="0"/>
        <w:autoSpaceDN w:val="0"/>
        <w:adjustRightInd w:val="0"/>
        <w:spacing w:after="0" w:line="240" w:lineRule="auto"/>
        <w:jc w:val="both"/>
        <w:rPr>
          <w:rFonts w:ascii="Helvetica" w:hAnsi="Helvetica" w:cs="Helvetica"/>
          <w:b/>
          <w:color w:val="000000" w:themeColor="text1"/>
          <w:szCs w:val="32"/>
        </w:rPr>
      </w:pPr>
    </w:p>
    <w:p w:rsidR="00A25450" w:rsidRPr="002F2490" w:rsidRDefault="00A25450" w:rsidP="00D96DC0">
      <w:pPr>
        <w:autoSpaceDE w:val="0"/>
        <w:autoSpaceDN w:val="0"/>
        <w:adjustRightInd w:val="0"/>
        <w:spacing w:after="0" w:line="240" w:lineRule="auto"/>
        <w:jc w:val="both"/>
        <w:rPr>
          <w:rFonts w:ascii="Helvetica" w:hAnsi="Helvetica" w:cs="Helvetica"/>
          <w:b/>
          <w:color w:val="000000" w:themeColor="text1"/>
          <w:sz w:val="24"/>
          <w:szCs w:val="32"/>
        </w:rPr>
      </w:pPr>
    </w:p>
    <w:p w:rsidR="00184848" w:rsidRPr="002F2490" w:rsidRDefault="00184848" w:rsidP="00184848">
      <w:pPr>
        <w:autoSpaceDE w:val="0"/>
        <w:autoSpaceDN w:val="0"/>
        <w:adjustRightInd w:val="0"/>
        <w:spacing w:after="0" w:line="240" w:lineRule="auto"/>
        <w:jc w:val="both"/>
        <w:rPr>
          <w:rFonts w:ascii="Helvetica" w:hAnsi="Helvetica" w:cs="Helvetica"/>
          <w:b/>
          <w:color w:val="000000" w:themeColor="text1"/>
          <w:sz w:val="24"/>
          <w:szCs w:val="32"/>
        </w:rPr>
      </w:pPr>
      <w:r w:rsidRPr="002F2490">
        <w:rPr>
          <w:rFonts w:ascii="Helvetica" w:hAnsi="Helvetica" w:cs="Helvetica"/>
          <w:b/>
          <w:color w:val="000000" w:themeColor="text1"/>
          <w:sz w:val="24"/>
          <w:szCs w:val="32"/>
        </w:rPr>
        <w:t>PROGRAM DESCRIPTION</w:t>
      </w:r>
    </w:p>
    <w:p w:rsidR="00184848" w:rsidRPr="002F2490" w:rsidRDefault="00184848" w:rsidP="00D96DC0">
      <w:pPr>
        <w:autoSpaceDE w:val="0"/>
        <w:autoSpaceDN w:val="0"/>
        <w:adjustRightInd w:val="0"/>
        <w:spacing w:after="0" w:line="240" w:lineRule="auto"/>
        <w:jc w:val="both"/>
        <w:rPr>
          <w:rFonts w:ascii="Helvetica" w:hAnsi="Helvetica" w:cs="Helvetica"/>
          <w:b/>
          <w:color w:val="000000" w:themeColor="text1"/>
          <w:sz w:val="24"/>
          <w:szCs w:val="32"/>
        </w:rPr>
      </w:pPr>
    </w:p>
    <w:p w:rsidR="00EA1CB3" w:rsidRPr="002F2490" w:rsidRDefault="00EA1CB3" w:rsidP="00EA1CB3">
      <w:pPr>
        <w:autoSpaceDE w:val="0"/>
        <w:autoSpaceDN w:val="0"/>
        <w:adjustRightInd w:val="0"/>
        <w:spacing w:after="0"/>
        <w:jc w:val="both"/>
        <w:rPr>
          <w:rFonts w:ascii="Helvetica" w:hAnsi="Helvetica" w:cs="Helvetica"/>
        </w:rPr>
      </w:pPr>
      <w:r w:rsidRPr="002F2490">
        <w:rPr>
          <w:rFonts w:ascii="Helvetica" w:hAnsi="Helvetica" w:cs="Helvetica"/>
        </w:rPr>
        <w:t xml:space="preserve">There is no templated approach in management. Especially when it comes to dealing with different types of clients. Each client has their own unique classifications, whether its industry, company size, or nature of business (B2B, B2C, etc.). </w:t>
      </w:r>
    </w:p>
    <w:p w:rsidR="00EA1CB3" w:rsidRPr="002F2490" w:rsidRDefault="00EA1CB3" w:rsidP="00EA1CB3">
      <w:pPr>
        <w:autoSpaceDE w:val="0"/>
        <w:autoSpaceDN w:val="0"/>
        <w:adjustRightInd w:val="0"/>
        <w:spacing w:after="0"/>
        <w:jc w:val="both"/>
        <w:rPr>
          <w:rFonts w:ascii="Helvetica" w:hAnsi="Helvetica" w:cs="Helvetica"/>
        </w:rPr>
      </w:pPr>
    </w:p>
    <w:p w:rsidR="00EA1CB3" w:rsidRPr="002F2490" w:rsidRDefault="00EA1CB3" w:rsidP="00EA1CB3">
      <w:pPr>
        <w:autoSpaceDE w:val="0"/>
        <w:autoSpaceDN w:val="0"/>
        <w:adjustRightInd w:val="0"/>
        <w:spacing w:after="0"/>
        <w:jc w:val="both"/>
        <w:rPr>
          <w:rFonts w:ascii="Helvetica" w:hAnsi="Helvetica" w:cs="Helvetica"/>
        </w:rPr>
      </w:pPr>
      <w:r w:rsidRPr="002F2490">
        <w:rPr>
          <w:rFonts w:ascii="Helvetica" w:hAnsi="Helvetica" w:cs="Helvetica"/>
        </w:rPr>
        <w:t xml:space="preserve">You can be successful in company A, but the best practices applied in Company A might not be applicable to Company B. </w:t>
      </w:r>
    </w:p>
    <w:p w:rsidR="00EA1CB3" w:rsidRPr="002F2490" w:rsidRDefault="00EA1CB3" w:rsidP="00EA1CB3">
      <w:pPr>
        <w:autoSpaceDE w:val="0"/>
        <w:autoSpaceDN w:val="0"/>
        <w:adjustRightInd w:val="0"/>
        <w:spacing w:after="0"/>
        <w:jc w:val="both"/>
        <w:rPr>
          <w:rFonts w:ascii="Helvetica" w:hAnsi="Helvetica" w:cs="Helvetica"/>
        </w:rPr>
      </w:pPr>
    </w:p>
    <w:p w:rsidR="00EA1CB3" w:rsidRPr="002F2490" w:rsidRDefault="00EA1CB3" w:rsidP="00EA1CB3">
      <w:pPr>
        <w:autoSpaceDE w:val="0"/>
        <w:autoSpaceDN w:val="0"/>
        <w:adjustRightInd w:val="0"/>
        <w:spacing w:after="0"/>
        <w:jc w:val="both"/>
        <w:rPr>
          <w:rFonts w:ascii="Helvetica" w:hAnsi="Helvetica" w:cs="Helvetica"/>
        </w:rPr>
      </w:pPr>
      <w:r w:rsidRPr="002F2490">
        <w:rPr>
          <w:rFonts w:ascii="Helvetica" w:hAnsi="Helvetica" w:cs="Helvetica"/>
        </w:rPr>
        <w:t xml:space="preserve">With different types of companies, also means different types of people. How do you know you’re talking to the right person? And what’s the level of power do the people we transact with have? Are they significant? And how do we know which one is important? As the saying goes: </w:t>
      </w:r>
    </w:p>
    <w:p w:rsidR="00EA1CB3" w:rsidRPr="002F2490" w:rsidRDefault="00EA1CB3" w:rsidP="00EA1CB3">
      <w:pPr>
        <w:autoSpaceDE w:val="0"/>
        <w:autoSpaceDN w:val="0"/>
        <w:adjustRightInd w:val="0"/>
        <w:spacing w:after="0"/>
        <w:jc w:val="both"/>
        <w:rPr>
          <w:rFonts w:ascii="Helvetica" w:hAnsi="Helvetica" w:cs="Helvetica"/>
        </w:rPr>
      </w:pPr>
    </w:p>
    <w:p w:rsidR="00EA1CB3" w:rsidRPr="002F2490" w:rsidRDefault="00EA1CB3" w:rsidP="00EA1CB3">
      <w:pPr>
        <w:autoSpaceDE w:val="0"/>
        <w:autoSpaceDN w:val="0"/>
        <w:adjustRightInd w:val="0"/>
        <w:spacing w:after="0"/>
        <w:jc w:val="both"/>
        <w:rPr>
          <w:rFonts w:ascii="Helvetica" w:hAnsi="Helvetica" w:cs="Helvetica"/>
          <w:i/>
        </w:rPr>
      </w:pPr>
      <w:r w:rsidRPr="002F2490">
        <w:rPr>
          <w:rFonts w:ascii="Helvetica" w:hAnsi="Helvetica" w:cs="Helvetica"/>
          <w:i/>
        </w:rPr>
        <w:t xml:space="preserve">“If everything is important, then nothing is important” </w:t>
      </w:r>
    </w:p>
    <w:p w:rsidR="00EA1CB3" w:rsidRPr="002F2490" w:rsidRDefault="00EA1CB3" w:rsidP="00EA1CB3">
      <w:pPr>
        <w:autoSpaceDE w:val="0"/>
        <w:autoSpaceDN w:val="0"/>
        <w:adjustRightInd w:val="0"/>
        <w:spacing w:after="0"/>
        <w:jc w:val="both"/>
        <w:rPr>
          <w:rFonts w:ascii="Helvetica" w:hAnsi="Helvetica" w:cs="Helvetica"/>
        </w:rPr>
      </w:pPr>
    </w:p>
    <w:p w:rsidR="00EA1CB3" w:rsidRPr="002F2490" w:rsidRDefault="00EA1CB3" w:rsidP="00EA1CB3">
      <w:pPr>
        <w:autoSpaceDE w:val="0"/>
        <w:autoSpaceDN w:val="0"/>
        <w:adjustRightInd w:val="0"/>
        <w:spacing w:after="0"/>
        <w:jc w:val="both"/>
        <w:rPr>
          <w:rFonts w:ascii="Helvetica" w:hAnsi="Helvetica" w:cs="Helvetica"/>
        </w:rPr>
      </w:pPr>
      <w:r w:rsidRPr="002F2490">
        <w:rPr>
          <w:rFonts w:ascii="Helvetica" w:hAnsi="Helvetica" w:cs="Helvetica"/>
        </w:rPr>
        <w:t xml:space="preserve">We are here to solve these challenges. With the proper framework, strategies, and game plans, we will be able to understand the dynamics of Account Management and move towards growth. </w:t>
      </w:r>
    </w:p>
    <w:p w:rsidR="00EA1CB3" w:rsidRPr="002F2490" w:rsidRDefault="00EA1CB3" w:rsidP="00EA1CB3">
      <w:pPr>
        <w:autoSpaceDE w:val="0"/>
        <w:autoSpaceDN w:val="0"/>
        <w:adjustRightInd w:val="0"/>
        <w:spacing w:after="0"/>
        <w:jc w:val="both"/>
        <w:rPr>
          <w:rFonts w:ascii="Helvetica" w:hAnsi="Helvetica" w:cs="Helvetica"/>
        </w:rPr>
      </w:pPr>
    </w:p>
    <w:p w:rsidR="00EA1CB3" w:rsidRPr="002F2490" w:rsidRDefault="00EA1CB3" w:rsidP="00EA1CB3">
      <w:pPr>
        <w:autoSpaceDE w:val="0"/>
        <w:autoSpaceDN w:val="0"/>
        <w:adjustRightInd w:val="0"/>
        <w:spacing w:after="0"/>
        <w:jc w:val="both"/>
        <w:rPr>
          <w:rFonts w:ascii="Helvetica" w:hAnsi="Helvetica" w:cs="Helvetica"/>
        </w:rPr>
      </w:pPr>
      <w:r w:rsidRPr="002F2490">
        <w:rPr>
          <w:rFonts w:ascii="Helvetica" w:hAnsi="Helvetica" w:cs="Helvetica"/>
        </w:rPr>
        <w:t>They say that the grass is greener where you water it. Improve your servicing with Account Management, and see the growth of your existing accounts.</w:t>
      </w:r>
    </w:p>
    <w:p w:rsidR="00EA1CB3" w:rsidRPr="002F2490" w:rsidRDefault="00EA1CB3" w:rsidP="00EA1CB3">
      <w:pPr>
        <w:autoSpaceDE w:val="0"/>
        <w:autoSpaceDN w:val="0"/>
        <w:adjustRightInd w:val="0"/>
        <w:spacing w:after="0"/>
        <w:jc w:val="both"/>
        <w:rPr>
          <w:rFonts w:ascii="Helvetica" w:hAnsi="Helvetica" w:cs="Helvetica"/>
        </w:rPr>
      </w:pPr>
    </w:p>
    <w:p w:rsidR="00EA1CB3" w:rsidRPr="002F2490" w:rsidRDefault="00EA1CB3" w:rsidP="00EA1CB3">
      <w:pPr>
        <w:autoSpaceDE w:val="0"/>
        <w:autoSpaceDN w:val="0"/>
        <w:adjustRightInd w:val="0"/>
        <w:spacing w:after="0"/>
        <w:jc w:val="center"/>
        <w:rPr>
          <w:rFonts w:ascii="Helvetica" w:hAnsi="Helvetica" w:cs="Helvetica"/>
          <w:i/>
        </w:rPr>
      </w:pPr>
      <w:r w:rsidRPr="002F2490">
        <w:rPr>
          <w:rFonts w:ascii="Helvetica" w:hAnsi="Helvetica" w:cs="Helvetica"/>
          <w:i/>
        </w:rPr>
        <w:t xml:space="preserve">“5 percent increase in customer retention can lead to an increase in profits of between 25 and 95 percent.” </w:t>
      </w:r>
    </w:p>
    <w:p w:rsidR="00184848" w:rsidRPr="002F2490" w:rsidRDefault="00EA1CB3" w:rsidP="00EA1CB3">
      <w:pPr>
        <w:autoSpaceDE w:val="0"/>
        <w:autoSpaceDN w:val="0"/>
        <w:adjustRightInd w:val="0"/>
        <w:spacing w:after="0"/>
        <w:jc w:val="center"/>
        <w:rPr>
          <w:rFonts w:ascii="Helvetica" w:hAnsi="Helvetica" w:cs="Helvetica"/>
          <w:i/>
        </w:rPr>
      </w:pPr>
      <w:r w:rsidRPr="002F2490">
        <w:rPr>
          <w:rFonts w:ascii="Helvetica" w:hAnsi="Helvetica" w:cs="Helvetica"/>
          <w:i/>
        </w:rPr>
        <w:t>- Bain &amp; Company; Earl Sasser of the Harvard Business School We’ll show you how.</w:t>
      </w:r>
    </w:p>
    <w:p w:rsidR="00EA1CB3" w:rsidRPr="002F2490" w:rsidRDefault="00EA1CB3" w:rsidP="00EA1CB3">
      <w:pPr>
        <w:autoSpaceDE w:val="0"/>
        <w:autoSpaceDN w:val="0"/>
        <w:adjustRightInd w:val="0"/>
        <w:spacing w:after="0"/>
        <w:jc w:val="center"/>
        <w:rPr>
          <w:rFonts w:ascii="Helvetica" w:hAnsi="Helvetica" w:cs="Helvetica"/>
          <w:b/>
          <w:i/>
          <w:color w:val="000000" w:themeColor="text1"/>
          <w:sz w:val="24"/>
          <w:szCs w:val="32"/>
        </w:rPr>
      </w:pPr>
    </w:p>
    <w:p w:rsidR="00D96DC0" w:rsidRPr="002F2490" w:rsidRDefault="00EA1CB3" w:rsidP="00AA0899">
      <w:pPr>
        <w:tabs>
          <w:tab w:val="right" w:pos="9360"/>
        </w:tabs>
        <w:autoSpaceDE w:val="0"/>
        <w:autoSpaceDN w:val="0"/>
        <w:adjustRightInd w:val="0"/>
        <w:spacing w:after="0" w:line="240" w:lineRule="auto"/>
        <w:jc w:val="both"/>
        <w:rPr>
          <w:rFonts w:ascii="Helvetica" w:hAnsi="Helvetica" w:cs="Helvetica"/>
          <w:b/>
          <w:color w:val="000000" w:themeColor="text1"/>
          <w:sz w:val="24"/>
          <w:szCs w:val="32"/>
        </w:rPr>
      </w:pPr>
      <w:r w:rsidRPr="002F2490">
        <w:rPr>
          <w:rFonts w:ascii="Helvetica" w:hAnsi="Helvetica" w:cs="Helvetica"/>
          <w:b/>
          <w:color w:val="000000" w:themeColor="text1"/>
          <w:sz w:val="24"/>
          <w:szCs w:val="32"/>
        </w:rPr>
        <w:t>WHAT TO EXPECT</w:t>
      </w:r>
      <w:r w:rsidR="00AA0899" w:rsidRPr="002F2490">
        <w:rPr>
          <w:rFonts w:ascii="Helvetica" w:hAnsi="Helvetica" w:cs="Helvetica"/>
          <w:b/>
          <w:color w:val="000000" w:themeColor="text1"/>
          <w:sz w:val="24"/>
          <w:szCs w:val="32"/>
        </w:rPr>
        <w:tab/>
      </w:r>
    </w:p>
    <w:p w:rsidR="00D96DC0" w:rsidRPr="002F2490" w:rsidRDefault="00D96DC0" w:rsidP="00EA1CB3">
      <w:pPr>
        <w:autoSpaceDE w:val="0"/>
        <w:autoSpaceDN w:val="0"/>
        <w:adjustRightInd w:val="0"/>
        <w:spacing w:after="0"/>
        <w:jc w:val="both"/>
        <w:rPr>
          <w:rFonts w:ascii="Helvetica" w:hAnsi="Helvetica" w:cs="Helvetica"/>
          <w:color w:val="000000" w:themeColor="text1"/>
          <w:szCs w:val="32"/>
        </w:rPr>
      </w:pPr>
    </w:p>
    <w:p w:rsidR="00184848" w:rsidRPr="002F2490" w:rsidRDefault="00EA1CB3" w:rsidP="00EA1CB3">
      <w:pPr>
        <w:autoSpaceDE w:val="0"/>
        <w:autoSpaceDN w:val="0"/>
        <w:adjustRightInd w:val="0"/>
        <w:spacing w:after="0"/>
        <w:jc w:val="both"/>
        <w:rPr>
          <w:rFonts w:ascii="Helvetica" w:hAnsi="Helvetica" w:cs="Helvetica"/>
        </w:rPr>
      </w:pPr>
      <w:r w:rsidRPr="002F2490">
        <w:rPr>
          <w:rFonts w:ascii="Helvetica" w:hAnsi="Helvetica" w:cs="Helvetica"/>
        </w:rPr>
        <w:t>The seminar features real life professional experiences applicable to both SMEs and Multinationals. Case studies, lectures, and group discussions will be highlighted throughout the seminar. The workshop also offers real time problem solving of challenges that will be shared during the discussions.</w:t>
      </w:r>
    </w:p>
    <w:p w:rsidR="00EA1CB3" w:rsidRPr="002F2490" w:rsidRDefault="00EA1CB3" w:rsidP="00EA1CB3">
      <w:pPr>
        <w:autoSpaceDE w:val="0"/>
        <w:autoSpaceDN w:val="0"/>
        <w:adjustRightInd w:val="0"/>
        <w:spacing w:after="0"/>
        <w:jc w:val="both"/>
        <w:rPr>
          <w:rFonts w:ascii="Helvetica" w:hAnsi="Helvetica" w:cs="Helvetica"/>
          <w:color w:val="000000" w:themeColor="text1"/>
          <w:szCs w:val="32"/>
        </w:rPr>
      </w:pPr>
    </w:p>
    <w:p w:rsidR="00EA1CB3" w:rsidRPr="002F2490" w:rsidRDefault="00EA1CB3" w:rsidP="00D96DC0">
      <w:pPr>
        <w:autoSpaceDE w:val="0"/>
        <w:autoSpaceDN w:val="0"/>
        <w:adjustRightInd w:val="0"/>
        <w:spacing w:after="0" w:line="240" w:lineRule="auto"/>
        <w:jc w:val="both"/>
        <w:rPr>
          <w:rFonts w:ascii="Helvetica" w:hAnsi="Helvetica" w:cs="Helvetica"/>
          <w:b/>
          <w:color w:val="000000" w:themeColor="text1"/>
          <w:sz w:val="24"/>
          <w:szCs w:val="32"/>
        </w:rPr>
      </w:pPr>
    </w:p>
    <w:p w:rsidR="00EA1CB3" w:rsidRPr="002F2490" w:rsidRDefault="00EA1CB3" w:rsidP="00D96DC0">
      <w:pPr>
        <w:autoSpaceDE w:val="0"/>
        <w:autoSpaceDN w:val="0"/>
        <w:adjustRightInd w:val="0"/>
        <w:spacing w:after="0" w:line="240" w:lineRule="auto"/>
        <w:jc w:val="both"/>
        <w:rPr>
          <w:rFonts w:ascii="Helvetica" w:hAnsi="Helvetica" w:cs="Helvetica"/>
          <w:b/>
          <w:color w:val="000000" w:themeColor="text1"/>
          <w:sz w:val="24"/>
          <w:szCs w:val="32"/>
        </w:rPr>
      </w:pPr>
    </w:p>
    <w:p w:rsidR="00EA1CB3" w:rsidRPr="002F2490" w:rsidRDefault="00EA1CB3" w:rsidP="00D96DC0">
      <w:pPr>
        <w:autoSpaceDE w:val="0"/>
        <w:autoSpaceDN w:val="0"/>
        <w:adjustRightInd w:val="0"/>
        <w:spacing w:after="0" w:line="240" w:lineRule="auto"/>
        <w:jc w:val="both"/>
        <w:rPr>
          <w:rFonts w:ascii="Helvetica" w:hAnsi="Helvetica" w:cs="Helvetica"/>
          <w:b/>
          <w:color w:val="000000" w:themeColor="text1"/>
          <w:sz w:val="24"/>
          <w:szCs w:val="32"/>
        </w:rPr>
      </w:pPr>
    </w:p>
    <w:p w:rsidR="00EA1CB3" w:rsidRPr="002F2490" w:rsidRDefault="00EA1CB3" w:rsidP="00D96DC0">
      <w:pPr>
        <w:autoSpaceDE w:val="0"/>
        <w:autoSpaceDN w:val="0"/>
        <w:adjustRightInd w:val="0"/>
        <w:spacing w:after="0" w:line="240" w:lineRule="auto"/>
        <w:jc w:val="both"/>
        <w:rPr>
          <w:rFonts w:ascii="Helvetica" w:hAnsi="Helvetica" w:cs="Helvetica"/>
          <w:b/>
          <w:color w:val="000000" w:themeColor="text1"/>
          <w:sz w:val="24"/>
          <w:szCs w:val="32"/>
        </w:rPr>
      </w:pPr>
    </w:p>
    <w:p w:rsidR="00EA1CB3" w:rsidRPr="002F2490" w:rsidRDefault="00EA1CB3" w:rsidP="00D96DC0">
      <w:pPr>
        <w:autoSpaceDE w:val="0"/>
        <w:autoSpaceDN w:val="0"/>
        <w:adjustRightInd w:val="0"/>
        <w:spacing w:after="0" w:line="240" w:lineRule="auto"/>
        <w:jc w:val="both"/>
        <w:rPr>
          <w:rFonts w:ascii="Helvetica" w:hAnsi="Helvetica" w:cs="Helvetica"/>
          <w:b/>
          <w:color w:val="000000" w:themeColor="text1"/>
          <w:sz w:val="24"/>
          <w:szCs w:val="32"/>
        </w:rPr>
      </w:pPr>
    </w:p>
    <w:p w:rsidR="00EA1CB3" w:rsidRPr="002F2490" w:rsidRDefault="00EA1CB3" w:rsidP="00D96DC0">
      <w:pPr>
        <w:autoSpaceDE w:val="0"/>
        <w:autoSpaceDN w:val="0"/>
        <w:adjustRightInd w:val="0"/>
        <w:spacing w:after="0" w:line="240" w:lineRule="auto"/>
        <w:jc w:val="both"/>
        <w:rPr>
          <w:rFonts w:ascii="Helvetica" w:hAnsi="Helvetica" w:cs="Helvetica"/>
          <w:b/>
          <w:color w:val="000000" w:themeColor="text1"/>
          <w:sz w:val="24"/>
          <w:szCs w:val="32"/>
        </w:rPr>
      </w:pPr>
    </w:p>
    <w:p w:rsidR="00EA1CB3" w:rsidRPr="002F2490" w:rsidRDefault="00EA1CB3" w:rsidP="00D96DC0">
      <w:pPr>
        <w:autoSpaceDE w:val="0"/>
        <w:autoSpaceDN w:val="0"/>
        <w:adjustRightInd w:val="0"/>
        <w:spacing w:after="0" w:line="240" w:lineRule="auto"/>
        <w:jc w:val="both"/>
        <w:rPr>
          <w:rFonts w:ascii="Helvetica" w:hAnsi="Helvetica" w:cs="Helvetica"/>
          <w:b/>
          <w:color w:val="000000" w:themeColor="text1"/>
          <w:sz w:val="24"/>
          <w:szCs w:val="32"/>
        </w:rPr>
      </w:pPr>
    </w:p>
    <w:p w:rsidR="00810B90" w:rsidRPr="002F2490" w:rsidRDefault="00810B90" w:rsidP="00D96DC0">
      <w:pPr>
        <w:autoSpaceDE w:val="0"/>
        <w:autoSpaceDN w:val="0"/>
        <w:adjustRightInd w:val="0"/>
        <w:spacing w:after="0" w:line="240" w:lineRule="auto"/>
        <w:jc w:val="both"/>
        <w:rPr>
          <w:rFonts w:ascii="Helvetica" w:hAnsi="Helvetica" w:cs="Helvetica"/>
          <w:b/>
          <w:color w:val="000000" w:themeColor="text1"/>
          <w:sz w:val="24"/>
          <w:szCs w:val="32"/>
        </w:rPr>
      </w:pPr>
      <w:r w:rsidRPr="002F2490">
        <w:rPr>
          <w:rFonts w:ascii="Helvetica" w:hAnsi="Helvetica" w:cs="Helvetica"/>
          <w:b/>
          <w:color w:val="000000" w:themeColor="text1"/>
          <w:sz w:val="24"/>
          <w:szCs w:val="32"/>
        </w:rPr>
        <w:t>WHO SHOULD ATTEND</w:t>
      </w:r>
    </w:p>
    <w:p w:rsidR="00810B90" w:rsidRPr="002F2490" w:rsidRDefault="00810B90" w:rsidP="00810B90">
      <w:pPr>
        <w:pStyle w:val="ListParagraph"/>
        <w:numPr>
          <w:ilvl w:val="0"/>
          <w:numId w:val="18"/>
        </w:numPr>
        <w:autoSpaceDE w:val="0"/>
        <w:autoSpaceDN w:val="0"/>
        <w:adjustRightInd w:val="0"/>
        <w:spacing w:after="0"/>
        <w:jc w:val="both"/>
        <w:rPr>
          <w:rFonts w:ascii="Helvetica" w:hAnsi="Helvetica" w:cs="Helvetica"/>
          <w:color w:val="000000" w:themeColor="text1"/>
        </w:rPr>
      </w:pPr>
      <w:r w:rsidRPr="002F2490">
        <w:rPr>
          <w:rFonts w:ascii="Helvetica" w:hAnsi="Helvetica" w:cs="Helvetica"/>
          <w:color w:val="000000" w:themeColor="text1"/>
        </w:rPr>
        <w:t>Account Executives, Managers, and those who handle accounts/partners/vendors etc.</w:t>
      </w:r>
    </w:p>
    <w:p w:rsidR="00810B90" w:rsidRPr="002F2490" w:rsidRDefault="00810B90" w:rsidP="00810B90">
      <w:pPr>
        <w:pStyle w:val="ListParagraph"/>
        <w:numPr>
          <w:ilvl w:val="0"/>
          <w:numId w:val="18"/>
        </w:numPr>
        <w:autoSpaceDE w:val="0"/>
        <w:autoSpaceDN w:val="0"/>
        <w:adjustRightInd w:val="0"/>
        <w:spacing w:after="0"/>
        <w:jc w:val="both"/>
        <w:rPr>
          <w:rFonts w:ascii="Helvetica" w:hAnsi="Helvetica" w:cs="Helvetica"/>
          <w:color w:val="000000" w:themeColor="text1"/>
        </w:rPr>
      </w:pPr>
      <w:r w:rsidRPr="002F2490">
        <w:rPr>
          <w:rFonts w:ascii="Helvetica" w:hAnsi="Helvetica" w:cs="Helvetica"/>
          <w:color w:val="000000" w:themeColor="text1"/>
        </w:rPr>
        <w:lastRenderedPageBreak/>
        <w:t>Consultants</w:t>
      </w:r>
    </w:p>
    <w:p w:rsidR="00810B90" w:rsidRPr="002F2490" w:rsidRDefault="00810B90" w:rsidP="00810B90">
      <w:pPr>
        <w:pStyle w:val="ListParagraph"/>
        <w:numPr>
          <w:ilvl w:val="0"/>
          <w:numId w:val="18"/>
        </w:numPr>
        <w:autoSpaceDE w:val="0"/>
        <w:autoSpaceDN w:val="0"/>
        <w:adjustRightInd w:val="0"/>
        <w:spacing w:after="0"/>
        <w:jc w:val="both"/>
        <w:rPr>
          <w:rFonts w:ascii="Helvetica" w:hAnsi="Helvetica" w:cs="Helvetica"/>
          <w:color w:val="000000" w:themeColor="text1"/>
        </w:rPr>
      </w:pPr>
      <w:r w:rsidRPr="002F2490">
        <w:rPr>
          <w:rFonts w:ascii="Helvetica" w:hAnsi="Helvetica" w:cs="Helvetica"/>
          <w:color w:val="000000" w:themeColor="text1"/>
        </w:rPr>
        <w:t>Those who handles or communicates to clients</w:t>
      </w:r>
    </w:p>
    <w:p w:rsidR="00810B90" w:rsidRPr="002F2490" w:rsidRDefault="00810B90" w:rsidP="002F2490">
      <w:pPr>
        <w:pStyle w:val="ListParagraph"/>
        <w:numPr>
          <w:ilvl w:val="0"/>
          <w:numId w:val="18"/>
        </w:numPr>
        <w:autoSpaceDE w:val="0"/>
        <w:autoSpaceDN w:val="0"/>
        <w:adjustRightInd w:val="0"/>
        <w:spacing w:after="0"/>
        <w:jc w:val="both"/>
        <w:rPr>
          <w:rFonts w:ascii="Helvetica" w:hAnsi="Helvetica" w:cs="Helvetica"/>
          <w:color w:val="000000" w:themeColor="text1"/>
        </w:rPr>
      </w:pPr>
      <w:r w:rsidRPr="002F2490">
        <w:rPr>
          <w:rFonts w:ascii="Helvetica" w:hAnsi="Helvetica" w:cs="Helvetica"/>
          <w:color w:val="000000" w:themeColor="text1"/>
        </w:rPr>
        <w:t>Those who are point-of-contact of the clients/partners/accounts etc.</w:t>
      </w:r>
    </w:p>
    <w:p w:rsidR="00810B90" w:rsidRPr="002F2490" w:rsidRDefault="00810B90" w:rsidP="00D96DC0">
      <w:pPr>
        <w:autoSpaceDE w:val="0"/>
        <w:autoSpaceDN w:val="0"/>
        <w:adjustRightInd w:val="0"/>
        <w:spacing w:after="0" w:line="240" w:lineRule="auto"/>
        <w:jc w:val="both"/>
        <w:rPr>
          <w:rFonts w:ascii="Helvetica" w:hAnsi="Helvetica" w:cs="Helvetica"/>
          <w:b/>
          <w:color w:val="000000" w:themeColor="text1"/>
          <w:sz w:val="24"/>
          <w:szCs w:val="32"/>
        </w:rPr>
      </w:pPr>
    </w:p>
    <w:p w:rsidR="00D96DC0" w:rsidRPr="002F2490" w:rsidRDefault="00EA1CB3" w:rsidP="00D96DC0">
      <w:pPr>
        <w:autoSpaceDE w:val="0"/>
        <w:autoSpaceDN w:val="0"/>
        <w:adjustRightInd w:val="0"/>
        <w:spacing w:after="0" w:line="240" w:lineRule="auto"/>
        <w:jc w:val="both"/>
        <w:rPr>
          <w:rFonts w:ascii="Helvetica" w:hAnsi="Helvetica" w:cs="Helvetica"/>
          <w:b/>
          <w:color w:val="000000" w:themeColor="text1"/>
          <w:sz w:val="24"/>
          <w:szCs w:val="32"/>
        </w:rPr>
      </w:pPr>
      <w:r w:rsidRPr="002F2490">
        <w:rPr>
          <w:rFonts w:ascii="Helvetica" w:hAnsi="Helvetica" w:cs="Helvetica"/>
          <w:b/>
          <w:color w:val="000000" w:themeColor="text1"/>
          <w:sz w:val="24"/>
          <w:szCs w:val="32"/>
        </w:rPr>
        <w:t>PROGRAM OUTLINE</w:t>
      </w:r>
    </w:p>
    <w:p w:rsidR="00D96DC0" w:rsidRPr="002F2490" w:rsidRDefault="00D96DC0" w:rsidP="00D96DC0">
      <w:pPr>
        <w:autoSpaceDE w:val="0"/>
        <w:autoSpaceDN w:val="0"/>
        <w:adjustRightInd w:val="0"/>
        <w:spacing w:after="0" w:line="240" w:lineRule="auto"/>
        <w:jc w:val="both"/>
        <w:rPr>
          <w:rFonts w:ascii="Helvetica" w:hAnsi="Helvetica" w:cs="Helvetica"/>
          <w:color w:val="000000" w:themeColor="text1"/>
          <w:szCs w:val="32"/>
        </w:rPr>
      </w:pPr>
    </w:p>
    <w:p w:rsidR="00EA1CB3" w:rsidRPr="002F2490" w:rsidRDefault="00EA1CB3" w:rsidP="00EA1CB3">
      <w:pPr>
        <w:autoSpaceDE w:val="0"/>
        <w:autoSpaceDN w:val="0"/>
        <w:adjustRightInd w:val="0"/>
        <w:spacing w:after="0"/>
        <w:jc w:val="both"/>
        <w:rPr>
          <w:rFonts w:ascii="Helvetica" w:hAnsi="Helvetica" w:cs="Helvetica"/>
        </w:rPr>
      </w:pPr>
      <w:r w:rsidRPr="002F2490">
        <w:rPr>
          <w:rFonts w:ascii="Helvetica" w:hAnsi="Helvetica" w:cs="Helvetica"/>
        </w:rPr>
        <w:t xml:space="preserve">This training course will help front liners, managers, even executives on how to manage multiple clients coming from multiple backgrounds. Levels of clients are also factored in the workshop, entry level, middle management, leadership, up to business owners. The levels of clients plays a key role in the overall management of an account. During this one day seminar, we will cover: </w:t>
      </w:r>
    </w:p>
    <w:p w:rsidR="00EA1CB3" w:rsidRPr="002F2490" w:rsidRDefault="00EA1CB3" w:rsidP="00EA1CB3">
      <w:pPr>
        <w:autoSpaceDE w:val="0"/>
        <w:autoSpaceDN w:val="0"/>
        <w:adjustRightInd w:val="0"/>
        <w:spacing w:after="0"/>
        <w:jc w:val="both"/>
        <w:rPr>
          <w:rFonts w:ascii="Helvetica" w:hAnsi="Helvetica" w:cs="Helvetica"/>
        </w:rPr>
      </w:pPr>
    </w:p>
    <w:p w:rsidR="00EA1CB3" w:rsidRPr="002F2490" w:rsidRDefault="00EA1CB3" w:rsidP="00EA1CB3">
      <w:pPr>
        <w:pStyle w:val="ListParagraph"/>
        <w:numPr>
          <w:ilvl w:val="0"/>
          <w:numId w:val="17"/>
        </w:numPr>
        <w:autoSpaceDE w:val="0"/>
        <w:autoSpaceDN w:val="0"/>
        <w:adjustRightInd w:val="0"/>
        <w:spacing w:after="0" w:line="360" w:lineRule="auto"/>
        <w:jc w:val="both"/>
        <w:rPr>
          <w:rFonts w:ascii="Helvetica" w:hAnsi="Helvetica" w:cs="Helvetica"/>
          <w:b/>
        </w:rPr>
      </w:pPr>
      <w:r w:rsidRPr="002F2490">
        <w:rPr>
          <w:rFonts w:ascii="Helvetica" w:hAnsi="Helvetica" w:cs="Helvetica"/>
          <w:b/>
        </w:rPr>
        <w:t xml:space="preserve">Qualities of an Account Manager </w:t>
      </w:r>
    </w:p>
    <w:p w:rsidR="00EA1CB3" w:rsidRPr="002F2490" w:rsidRDefault="00EA1CB3" w:rsidP="00EA1CB3">
      <w:pPr>
        <w:pStyle w:val="ListParagraph"/>
        <w:numPr>
          <w:ilvl w:val="0"/>
          <w:numId w:val="17"/>
        </w:numPr>
        <w:autoSpaceDE w:val="0"/>
        <w:autoSpaceDN w:val="0"/>
        <w:adjustRightInd w:val="0"/>
        <w:spacing w:after="0" w:line="360" w:lineRule="auto"/>
        <w:jc w:val="both"/>
        <w:rPr>
          <w:rFonts w:ascii="Helvetica" w:hAnsi="Helvetica" w:cs="Helvetica"/>
          <w:b/>
        </w:rPr>
      </w:pPr>
      <w:r w:rsidRPr="002F2490">
        <w:rPr>
          <w:rFonts w:ascii="Helvetica" w:hAnsi="Helvetica" w:cs="Helvetica"/>
          <w:b/>
        </w:rPr>
        <w:t>6 step process of Account Management</w:t>
      </w:r>
    </w:p>
    <w:p w:rsidR="00EA1CB3" w:rsidRPr="002F2490" w:rsidRDefault="00EA1CB3" w:rsidP="00EA1CB3">
      <w:pPr>
        <w:pStyle w:val="ListParagraph"/>
        <w:numPr>
          <w:ilvl w:val="0"/>
          <w:numId w:val="17"/>
        </w:numPr>
        <w:autoSpaceDE w:val="0"/>
        <w:autoSpaceDN w:val="0"/>
        <w:adjustRightInd w:val="0"/>
        <w:spacing w:after="0" w:line="360" w:lineRule="auto"/>
        <w:jc w:val="both"/>
        <w:rPr>
          <w:rFonts w:ascii="Helvetica" w:hAnsi="Helvetica" w:cs="Helvetica"/>
          <w:b/>
        </w:rPr>
      </w:pPr>
      <w:r w:rsidRPr="002F2490">
        <w:rPr>
          <w:rFonts w:ascii="Helvetica" w:hAnsi="Helvetica" w:cs="Helvetica"/>
          <w:b/>
        </w:rPr>
        <w:t>6 step process of Account Mismanagement</w:t>
      </w:r>
    </w:p>
    <w:p w:rsidR="00EA1CB3" w:rsidRPr="002F2490" w:rsidRDefault="00EA1CB3" w:rsidP="00EA1CB3">
      <w:pPr>
        <w:pStyle w:val="ListParagraph"/>
        <w:numPr>
          <w:ilvl w:val="0"/>
          <w:numId w:val="17"/>
        </w:numPr>
        <w:autoSpaceDE w:val="0"/>
        <w:autoSpaceDN w:val="0"/>
        <w:adjustRightInd w:val="0"/>
        <w:spacing w:after="0" w:line="360" w:lineRule="auto"/>
        <w:jc w:val="both"/>
        <w:rPr>
          <w:rFonts w:ascii="Helvetica" w:hAnsi="Helvetica" w:cs="Helvetica"/>
          <w:b/>
        </w:rPr>
      </w:pPr>
      <w:r w:rsidRPr="002F2490">
        <w:rPr>
          <w:rFonts w:ascii="Helvetica" w:hAnsi="Helvetica" w:cs="Helvetica"/>
          <w:b/>
        </w:rPr>
        <w:t>Each of the steps will be discussed thoroughly and in detail.</w:t>
      </w:r>
    </w:p>
    <w:p w:rsidR="00EA1CB3" w:rsidRPr="002F2490" w:rsidRDefault="00EA1CB3" w:rsidP="00EA1CB3">
      <w:pPr>
        <w:pStyle w:val="ListParagraph"/>
        <w:numPr>
          <w:ilvl w:val="0"/>
          <w:numId w:val="17"/>
        </w:numPr>
        <w:autoSpaceDE w:val="0"/>
        <w:autoSpaceDN w:val="0"/>
        <w:adjustRightInd w:val="0"/>
        <w:spacing w:after="0" w:line="360" w:lineRule="auto"/>
        <w:jc w:val="both"/>
        <w:rPr>
          <w:rFonts w:ascii="Helvetica" w:hAnsi="Helvetica" w:cs="Helvetica"/>
          <w:b/>
        </w:rPr>
      </w:pPr>
      <w:r w:rsidRPr="002F2490">
        <w:rPr>
          <w:rFonts w:ascii="Helvetica" w:hAnsi="Helvetica" w:cs="Helvetica"/>
          <w:b/>
        </w:rPr>
        <w:t>Account Management Case Study and Group Discussion</w:t>
      </w:r>
    </w:p>
    <w:p w:rsidR="00EA1CB3" w:rsidRPr="002F2490" w:rsidRDefault="00EA1CB3" w:rsidP="00EA1CB3">
      <w:pPr>
        <w:pStyle w:val="ListParagraph"/>
        <w:numPr>
          <w:ilvl w:val="0"/>
          <w:numId w:val="17"/>
        </w:numPr>
        <w:autoSpaceDE w:val="0"/>
        <w:autoSpaceDN w:val="0"/>
        <w:adjustRightInd w:val="0"/>
        <w:spacing w:after="0" w:line="360" w:lineRule="auto"/>
        <w:jc w:val="both"/>
        <w:rPr>
          <w:rFonts w:ascii="Helvetica" w:hAnsi="Helvetica" w:cs="Helvetica"/>
          <w:b/>
        </w:rPr>
      </w:pPr>
      <w:r w:rsidRPr="002F2490">
        <w:rPr>
          <w:rFonts w:ascii="Helvetica" w:hAnsi="Helvetica" w:cs="Helvetica"/>
          <w:b/>
        </w:rPr>
        <w:t>4 types of clients and their dynamics</w:t>
      </w:r>
    </w:p>
    <w:p w:rsidR="00EA1CB3" w:rsidRPr="002F2490" w:rsidRDefault="00EA1CB3" w:rsidP="00EA1CB3">
      <w:pPr>
        <w:pStyle w:val="ListParagraph"/>
        <w:numPr>
          <w:ilvl w:val="0"/>
          <w:numId w:val="17"/>
        </w:numPr>
        <w:autoSpaceDE w:val="0"/>
        <w:autoSpaceDN w:val="0"/>
        <w:adjustRightInd w:val="0"/>
        <w:spacing w:after="0" w:line="360" w:lineRule="auto"/>
        <w:jc w:val="both"/>
        <w:rPr>
          <w:rFonts w:ascii="Helvetica" w:hAnsi="Helvetica" w:cs="Helvetica"/>
          <w:b/>
        </w:rPr>
      </w:pPr>
      <w:r w:rsidRPr="002F2490">
        <w:rPr>
          <w:rFonts w:ascii="Helvetica" w:hAnsi="Helvetica" w:cs="Helvetica"/>
          <w:b/>
        </w:rPr>
        <w:t>Challenges and Complications per client type</w:t>
      </w:r>
    </w:p>
    <w:p w:rsidR="00EA1CB3" w:rsidRPr="002F2490" w:rsidRDefault="00EA1CB3" w:rsidP="00EA1CB3">
      <w:pPr>
        <w:pStyle w:val="ListParagraph"/>
        <w:numPr>
          <w:ilvl w:val="0"/>
          <w:numId w:val="17"/>
        </w:numPr>
        <w:autoSpaceDE w:val="0"/>
        <w:autoSpaceDN w:val="0"/>
        <w:adjustRightInd w:val="0"/>
        <w:spacing w:after="0" w:line="360" w:lineRule="auto"/>
        <w:jc w:val="both"/>
        <w:rPr>
          <w:rFonts w:ascii="Helvetica" w:hAnsi="Helvetica" w:cs="Helvetica"/>
          <w:b/>
        </w:rPr>
      </w:pPr>
      <w:r w:rsidRPr="002F2490">
        <w:rPr>
          <w:rFonts w:ascii="Helvetica" w:hAnsi="Helvetica" w:cs="Helvetica"/>
          <w:b/>
        </w:rPr>
        <w:t>The account management game and how to win it. Tips on dealing with clients</w:t>
      </w:r>
    </w:p>
    <w:p w:rsidR="00EA1CB3" w:rsidRPr="002F2490" w:rsidRDefault="00EA1CB3" w:rsidP="00EA1CB3">
      <w:pPr>
        <w:pStyle w:val="ListParagraph"/>
        <w:numPr>
          <w:ilvl w:val="0"/>
          <w:numId w:val="17"/>
        </w:numPr>
        <w:autoSpaceDE w:val="0"/>
        <w:autoSpaceDN w:val="0"/>
        <w:adjustRightInd w:val="0"/>
        <w:spacing w:after="0" w:line="360" w:lineRule="auto"/>
        <w:jc w:val="both"/>
        <w:rPr>
          <w:rFonts w:ascii="Helvetica" w:hAnsi="Helvetica" w:cs="Helvetica"/>
          <w:b/>
        </w:rPr>
      </w:pPr>
      <w:r w:rsidRPr="002F2490">
        <w:rPr>
          <w:rFonts w:ascii="Helvetica" w:hAnsi="Helvetica" w:cs="Helvetica"/>
          <w:b/>
        </w:rPr>
        <w:t>Social Power Bases as a means of managing clients</w:t>
      </w:r>
    </w:p>
    <w:p w:rsidR="00D96DC0" w:rsidRPr="002F2490" w:rsidRDefault="00EA1CB3" w:rsidP="00EA1CB3">
      <w:pPr>
        <w:pStyle w:val="ListParagraph"/>
        <w:numPr>
          <w:ilvl w:val="0"/>
          <w:numId w:val="17"/>
        </w:numPr>
        <w:autoSpaceDE w:val="0"/>
        <w:autoSpaceDN w:val="0"/>
        <w:adjustRightInd w:val="0"/>
        <w:spacing w:after="0" w:line="360" w:lineRule="auto"/>
        <w:jc w:val="both"/>
        <w:rPr>
          <w:rFonts w:ascii="Helvetica" w:hAnsi="Helvetica" w:cs="Helvetica"/>
          <w:b/>
        </w:rPr>
      </w:pPr>
      <w:r w:rsidRPr="002F2490">
        <w:rPr>
          <w:rFonts w:ascii="Helvetica" w:hAnsi="Helvetica" w:cs="Helvetica"/>
          <w:b/>
        </w:rPr>
        <w:t>Signature Maverick Game Plan. How to know which client to prfioritize</w:t>
      </w:r>
    </w:p>
    <w:p w:rsidR="00DF4605" w:rsidRPr="002F2490" w:rsidRDefault="00DF4605" w:rsidP="00D96DC0">
      <w:pPr>
        <w:autoSpaceDE w:val="0"/>
        <w:autoSpaceDN w:val="0"/>
        <w:adjustRightInd w:val="0"/>
        <w:spacing w:after="0" w:line="240" w:lineRule="auto"/>
        <w:jc w:val="both"/>
        <w:rPr>
          <w:rFonts w:ascii="Helvetica" w:hAnsi="Helvetica" w:cs="Helvetica"/>
          <w:b/>
          <w:color w:val="000000" w:themeColor="text1"/>
          <w:sz w:val="24"/>
          <w:szCs w:val="32"/>
        </w:rPr>
      </w:pPr>
    </w:p>
    <w:p w:rsidR="00D96DC0" w:rsidRPr="002F2490" w:rsidRDefault="00D96DC0" w:rsidP="00D96DC0">
      <w:pPr>
        <w:autoSpaceDE w:val="0"/>
        <w:autoSpaceDN w:val="0"/>
        <w:adjustRightInd w:val="0"/>
        <w:spacing w:after="0" w:line="240" w:lineRule="auto"/>
        <w:jc w:val="both"/>
        <w:rPr>
          <w:rFonts w:ascii="Helvetica" w:hAnsi="Helvetica" w:cs="Helvetica"/>
          <w:b/>
          <w:color w:val="000000" w:themeColor="text1"/>
          <w:sz w:val="24"/>
          <w:szCs w:val="32"/>
        </w:rPr>
      </w:pPr>
      <w:r w:rsidRPr="002F2490">
        <w:rPr>
          <w:rFonts w:ascii="Helvetica" w:hAnsi="Helvetica" w:cs="Helvetica"/>
          <w:b/>
          <w:color w:val="000000" w:themeColor="text1"/>
          <w:sz w:val="24"/>
          <w:szCs w:val="32"/>
        </w:rPr>
        <w:t>PROGRAM FACILITATOR</w:t>
      </w:r>
    </w:p>
    <w:p w:rsidR="00D96DC0" w:rsidRPr="002F2490" w:rsidRDefault="00D96DC0" w:rsidP="00D96DC0">
      <w:pPr>
        <w:autoSpaceDE w:val="0"/>
        <w:autoSpaceDN w:val="0"/>
        <w:adjustRightInd w:val="0"/>
        <w:spacing w:after="0" w:line="240" w:lineRule="auto"/>
        <w:jc w:val="both"/>
        <w:rPr>
          <w:rFonts w:ascii="Helvetica" w:hAnsi="Helvetica" w:cs="Helvetica"/>
          <w:color w:val="000000" w:themeColor="text1"/>
          <w:sz w:val="24"/>
          <w:szCs w:val="32"/>
        </w:rPr>
      </w:pPr>
    </w:p>
    <w:p w:rsidR="006E5227" w:rsidRPr="002F2490" w:rsidRDefault="006E5227" w:rsidP="00810B90">
      <w:pPr>
        <w:autoSpaceDE w:val="0"/>
        <w:autoSpaceDN w:val="0"/>
        <w:adjustRightInd w:val="0"/>
        <w:spacing w:after="0"/>
        <w:rPr>
          <w:rFonts w:ascii="Helvetica" w:hAnsi="Helvetica" w:cs="Helvetica"/>
          <w:color w:val="000000" w:themeColor="text1"/>
          <w:szCs w:val="32"/>
        </w:rPr>
      </w:pPr>
      <w:r w:rsidRPr="002F2490">
        <w:rPr>
          <w:rFonts w:ascii="Helvetica" w:hAnsi="Helvetica" w:cs="Helvetica"/>
          <w:b/>
          <w:bCs/>
          <w:i/>
          <w:iCs/>
          <w:color w:val="000000"/>
          <w:sz w:val="21"/>
          <w:szCs w:val="21"/>
          <w:shd w:val="clear" w:color="auto" w:fill="FFFFFF"/>
        </w:rPr>
        <w:t>Patricio “Patt” Soyao</w:t>
      </w:r>
      <w:r w:rsidRPr="002F2490">
        <w:rPr>
          <w:rFonts w:ascii="Helvetica" w:hAnsi="Helvetica" w:cs="Helvetica"/>
        </w:rPr>
        <w:t>is currently the Managing Director and founder of Icon Executive Search, a premium executive search and executive events firm that services a roster of high-profile clientele. An academic speaker at universities and a keynote speaker at business conferences. Also an educator in the De La Salle College of St. Benilde. He has a decade’s worth of leadership experience coming from his engagements with multinational firms such as Samsung, LinkedIn, Shell, Philip Morris, Oppo, Loreal, and Hilti to name a few. As well as to our very own local conglomerates such as Jollibee, Aboitiz, Ayala, San Miguel, Globe, and Sunnies. He holds a Bachelor’s degree in Business administration major in Human Resources from De La Salle College of St. Benilde, a Master’s degree in Business Administration from the Ateneo Graduate School of Business, and a Graduate from the Certified Digital Marketer program.</w:t>
      </w:r>
    </w:p>
    <w:p w:rsidR="00810B90" w:rsidRPr="002F2490" w:rsidRDefault="00810B90" w:rsidP="00810B90">
      <w:pPr>
        <w:autoSpaceDE w:val="0"/>
        <w:autoSpaceDN w:val="0"/>
        <w:adjustRightInd w:val="0"/>
        <w:spacing w:after="0"/>
        <w:rPr>
          <w:rFonts w:ascii="Helvetica" w:hAnsi="Helvetica" w:cs="Helvetica"/>
          <w:color w:val="000000" w:themeColor="text1"/>
          <w:szCs w:val="32"/>
        </w:rPr>
      </w:pPr>
    </w:p>
    <w:p w:rsidR="006E5227" w:rsidRDefault="006E5227" w:rsidP="00AA0899">
      <w:pPr>
        <w:shd w:val="clear" w:color="auto" w:fill="FFFFFF"/>
        <w:spacing w:after="0" w:line="240" w:lineRule="auto"/>
        <w:jc w:val="center"/>
        <w:rPr>
          <w:rFonts w:ascii="Helvetica" w:eastAsia="Times New Roman" w:hAnsi="Helvetica" w:cs="Helvetica"/>
          <w:b/>
          <w:bCs/>
          <w:color w:val="000000" w:themeColor="text1"/>
          <w:sz w:val="32"/>
          <w:lang w:val="en-PH" w:eastAsia="en-PH"/>
        </w:rPr>
      </w:pPr>
    </w:p>
    <w:p w:rsidR="002F2490" w:rsidRPr="002F2490" w:rsidRDefault="002F2490" w:rsidP="00AA0899">
      <w:pPr>
        <w:shd w:val="clear" w:color="auto" w:fill="FFFFFF"/>
        <w:spacing w:after="0" w:line="240" w:lineRule="auto"/>
        <w:jc w:val="center"/>
        <w:rPr>
          <w:rFonts w:ascii="Helvetica" w:eastAsia="Times New Roman" w:hAnsi="Helvetica" w:cs="Helvetica"/>
          <w:b/>
          <w:bCs/>
          <w:color w:val="000000" w:themeColor="text1"/>
          <w:sz w:val="32"/>
          <w:lang w:val="en-PH" w:eastAsia="en-PH"/>
        </w:rPr>
      </w:pPr>
    </w:p>
    <w:p w:rsidR="00AA0899" w:rsidRPr="002F2490" w:rsidRDefault="00AA0899" w:rsidP="00AA0899">
      <w:pPr>
        <w:shd w:val="clear" w:color="auto" w:fill="FFFFFF"/>
        <w:spacing w:after="0" w:line="240" w:lineRule="auto"/>
        <w:jc w:val="center"/>
        <w:rPr>
          <w:rFonts w:ascii="Helvetica" w:eastAsia="Times New Roman" w:hAnsi="Helvetica" w:cs="Helvetica"/>
          <w:color w:val="000000" w:themeColor="text1"/>
          <w:sz w:val="32"/>
          <w:lang w:val="en-PH" w:eastAsia="en-PH"/>
        </w:rPr>
      </w:pPr>
      <w:r w:rsidRPr="002F2490">
        <w:rPr>
          <w:rFonts w:ascii="Helvetica" w:eastAsia="Times New Roman" w:hAnsi="Helvetica" w:cs="Helvetica"/>
          <w:b/>
          <w:bCs/>
          <w:color w:val="000000" w:themeColor="text1"/>
          <w:sz w:val="32"/>
          <w:lang w:val="en-PH" w:eastAsia="en-PH"/>
        </w:rPr>
        <w:t>RESERVE-NOW-BEFORE-IT'S-TOO-LATE! FORM</w:t>
      </w:r>
    </w:p>
    <w:p w:rsidR="00AA0899" w:rsidRPr="002F2490" w:rsidRDefault="00AA0899" w:rsidP="00AA0899">
      <w:pPr>
        <w:shd w:val="clear" w:color="auto" w:fill="FFFFFF"/>
        <w:spacing w:after="0" w:line="240" w:lineRule="auto"/>
        <w:rPr>
          <w:rFonts w:ascii="Helvetica" w:eastAsia="Times New Roman" w:hAnsi="Helvetica" w:cs="Helvetica"/>
          <w:color w:val="000000" w:themeColor="text1"/>
          <w:lang w:val="en-PH" w:eastAsia="en-PH"/>
        </w:rPr>
      </w:pPr>
    </w:p>
    <w:p w:rsidR="00AA0899" w:rsidRPr="002F2490" w:rsidRDefault="00AA0899" w:rsidP="00AA0899">
      <w:pPr>
        <w:shd w:val="clear" w:color="auto" w:fill="FFFFFF"/>
        <w:spacing w:after="0" w:line="240" w:lineRule="auto"/>
        <w:rPr>
          <w:rFonts w:ascii="Helvetica" w:eastAsia="Times New Roman" w:hAnsi="Helvetica" w:cs="Helvetica"/>
          <w:color w:val="222222"/>
          <w:lang w:val="en-PH" w:eastAsia="en-PH"/>
        </w:rPr>
      </w:pPr>
      <w:r w:rsidRPr="002F2490">
        <w:rPr>
          <w:rFonts w:ascii="Helvetica" w:eastAsia="Times New Roman" w:hAnsi="Helvetica" w:cs="Helvetica"/>
          <w:b/>
          <w:bCs/>
          <w:color w:val="222222"/>
          <w:lang w:val="en-PH" w:eastAsia="en-PH"/>
        </w:rPr>
        <w:t>TO REGISTER:</w:t>
      </w:r>
    </w:p>
    <w:p w:rsidR="00AA0899" w:rsidRPr="002F2490" w:rsidRDefault="00AA0899" w:rsidP="00AA0899">
      <w:pPr>
        <w:shd w:val="clear" w:color="auto" w:fill="FFFFFF"/>
        <w:spacing w:after="0" w:line="240" w:lineRule="auto"/>
        <w:rPr>
          <w:rFonts w:ascii="Helvetica" w:eastAsia="Times New Roman" w:hAnsi="Helvetica" w:cs="Helvetica"/>
          <w:color w:val="222222"/>
          <w:lang w:val="en-PH" w:eastAsia="en-PH"/>
        </w:rPr>
      </w:pPr>
      <w:r w:rsidRPr="002F2490">
        <w:rPr>
          <w:rFonts w:ascii="Helvetica" w:eastAsia="Times New Roman" w:hAnsi="Helvetica" w:cs="Helvetica"/>
          <w:color w:val="222222"/>
          <w:lang w:val="en-PH" w:eastAsia="en-PH"/>
        </w:rPr>
        <w:t>1. Fill out the form below and email us at </w:t>
      </w:r>
      <w:hyperlink r:id="rId8" w:tgtFrame="_blank" w:history="1">
        <w:r w:rsidRPr="002F2490">
          <w:rPr>
            <w:rFonts w:ascii="Helvetica" w:eastAsia="Times New Roman" w:hAnsi="Helvetica" w:cs="Helvetica"/>
            <w:color w:val="0000FF"/>
            <w:u w:val="single"/>
            <w:lang w:val="en-PH" w:eastAsia="en-PH"/>
          </w:rPr>
          <w:t>seminars@saltandlight.ph</w:t>
        </w:r>
      </w:hyperlink>
    </w:p>
    <w:p w:rsidR="00AA0899" w:rsidRPr="002F2490" w:rsidRDefault="007A66A2" w:rsidP="00AA0899">
      <w:pPr>
        <w:shd w:val="clear" w:color="auto" w:fill="FFFFFF"/>
        <w:spacing w:after="0" w:line="240" w:lineRule="auto"/>
        <w:rPr>
          <w:rFonts w:ascii="Helvetica" w:eastAsia="Times New Roman" w:hAnsi="Helvetica" w:cs="Helvetica"/>
          <w:color w:val="222222"/>
          <w:lang w:val="en-PH" w:eastAsia="en-PH"/>
        </w:rPr>
      </w:pPr>
      <w:r w:rsidRPr="002F2490">
        <w:rPr>
          <w:rFonts w:ascii="Helvetica" w:eastAsia="Times New Roman" w:hAnsi="Helvetica" w:cs="Helvetica"/>
          <w:color w:val="222222"/>
          <w:lang w:val="en-PH" w:eastAsia="en-PH"/>
        </w:rPr>
        <w:t>2</w:t>
      </w:r>
      <w:r w:rsidR="00AA0899" w:rsidRPr="002F2490">
        <w:rPr>
          <w:rFonts w:ascii="Helvetica" w:eastAsia="Times New Roman" w:hAnsi="Helvetica" w:cs="Helvetica"/>
          <w:color w:val="222222"/>
          <w:lang w:val="en-PH" w:eastAsia="en-PH"/>
        </w:rPr>
        <w:t>. Send the form together with your company check to</w:t>
      </w:r>
    </w:p>
    <w:p w:rsidR="00AA0899" w:rsidRPr="002F2490" w:rsidRDefault="00AA0899" w:rsidP="00AA0899">
      <w:pPr>
        <w:shd w:val="clear" w:color="auto" w:fill="FFFFFF"/>
        <w:spacing w:after="0" w:line="240" w:lineRule="auto"/>
        <w:rPr>
          <w:rFonts w:ascii="Helvetica" w:eastAsia="Times New Roman" w:hAnsi="Helvetica" w:cs="Helvetica"/>
          <w:b/>
          <w:color w:val="222222"/>
          <w:lang w:val="en-PH" w:eastAsia="en-PH"/>
        </w:rPr>
      </w:pPr>
      <w:r w:rsidRPr="002F2490">
        <w:rPr>
          <w:rFonts w:ascii="Helvetica" w:eastAsia="Times New Roman" w:hAnsi="Helvetica" w:cs="Helvetica"/>
          <w:b/>
          <w:color w:val="222222"/>
          <w:lang w:val="en-PH" w:eastAsia="en-PH"/>
        </w:rPr>
        <w:t>    Breakthrough Leadership Management Consultancy, Inc.</w:t>
      </w:r>
    </w:p>
    <w:p w:rsidR="00AA0899" w:rsidRPr="002F2490" w:rsidRDefault="00AA0899" w:rsidP="00AA0899">
      <w:pPr>
        <w:shd w:val="clear" w:color="auto" w:fill="FFFFFF"/>
        <w:spacing w:after="0" w:line="240" w:lineRule="auto"/>
        <w:rPr>
          <w:rFonts w:ascii="Helvetica" w:eastAsia="Times New Roman" w:hAnsi="Helvetica" w:cs="Helvetica"/>
          <w:b/>
          <w:color w:val="222222"/>
          <w:lang w:val="en-PH" w:eastAsia="en-PH"/>
        </w:rPr>
      </w:pPr>
      <w:r w:rsidRPr="002F2490">
        <w:rPr>
          <w:rFonts w:ascii="Helvetica" w:eastAsia="Times New Roman" w:hAnsi="Helvetica" w:cs="Helvetica"/>
          <w:b/>
          <w:color w:val="222222"/>
          <w:lang w:val="en-PH" w:eastAsia="en-PH"/>
        </w:rPr>
        <w:lastRenderedPageBreak/>
        <w:t>    2/F HPL Building, 60 Sen. Gil Puyat Avenue, Makati</w:t>
      </w:r>
    </w:p>
    <w:p w:rsidR="00AA0899" w:rsidRPr="002F2490" w:rsidRDefault="00AA0899" w:rsidP="00AA0899">
      <w:pPr>
        <w:shd w:val="clear" w:color="auto" w:fill="FFFFFF"/>
        <w:spacing w:after="0" w:line="240" w:lineRule="auto"/>
        <w:rPr>
          <w:rFonts w:ascii="Helvetica" w:eastAsia="Times New Roman" w:hAnsi="Helvetica" w:cs="Helvetica"/>
          <w:color w:val="222222"/>
          <w:lang w:val="en-PH" w:eastAsia="en-PH"/>
        </w:rPr>
      </w:pPr>
      <w:r w:rsidRPr="002F2490">
        <w:rPr>
          <w:rFonts w:ascii="Helvetica" w:eastAsia="Times New Roman" w:hAnsi="Helvetica" w:cs="Helvetica"/>
          <w:b/>
          <w:bCs/>
          <w:color w:val="222222"/>
          <w:lang w:val="en-PH" w:eastAsia="en-PH"/>
        </w:rPr>
        <w:t> </w:t>
      </w:r>
    </w:p>
    <w:p w:rsidR="00AA0899" w:rsidRPr="002F2490" w:rsidRDefault="00AA0899" w:rsidP="00AA0899">
      <w:pPr>
        <w:shd w:val="clear" w:color="auto" w:fill="FFFFFF"/>
        <w:spacing w:after="0" w:line="240" w:lineRule="auto"/>
        <w:rPr>
          <w:rFonts w:ascii="Helvetica" w:eastAsia="Times New Roman" w:hAnsi="Helvetica" w:cs="Helvetica"/>
          <w:color w:val="222222"/>
          <w:lang w:val="en-PH" w:eastAsia="en-PH"/>
        </w:rPr>
      </w:pPr>
      <w:r w:rsidRPr="002F2490">
        <w:rPr>
          <w:rFonts w:ascii="Helvetica" w:eastAsia="Times New Roman" w:hAnsi="Helvetica" w:cs="Helvetica"/>
          <w:b/>
          <w:bCs/>
          <w:color w:val="222222"/>
          <w:lang w:val="en-PH" w:eastAsia="en-PH"/>
        </w:rPr>
        <w:t>TO INQUIRE:</w:t>
      </w:r>
    </w:p>
    <w:p w:rsidR="00AA0899" w:rsidRPr="002F2490" w:rsidRDefault="00AA0899" w:rsidP="00AA0899">
      <w:pPr>
        <w:shd w:val="clear" w:color="auto" w:fill="FFFFFF"/>
        <w:spacing w:after="0" w:line="240" w:lineRule="auto"/>
        <w:rPr>
          <w:rFonts w:ascii="Helvetica" w:eastAsia="Times New Roman" w:hAnsi="Helvetica" w:cs="Helvetica"/>
          <w:color w:val="222222"/>
          <w:lang w:val="en-PH" w:eastAsia="en-PH"/>
        </w:rPr>
      </w:pPr>
      <w:r w:rsidRPr="002F2490">
        <w:rPr>
          <w:rFonts w:ascii="Helvetica" w:eastAsia="Times New Roman" w:hAnsi="Helvetica" w:cs="Helvetica"/>
          <w:color w:val="222222"/>
          <w:lang w:val="en-PH" w:eastAsia="en-PH"/>
        </w:rPr>
        <w:t xml:space="preserve">1. Call </w:t>
      </w:r>
      <w:r w:rsidR="002F2490">
        <w:rPr>
          <w:rFonts w:ascii="Helvetica" w:eastAsia="Times New Roman" w:hAnsi="Helvetica" w:cs="Helvetica"/>
          <w:color w:val="222222"/>
          <w:lang w:val="en-PH" w:eastAsia="en-PH"/>
        </w:rPr>
        <w:t>8</w:t>
      </w:r>
      <w:r w:rsidR="0019102E" w:rsidRPr="002F2490">
        <w:rPr>
          <w:rFonts w:ascii="Helvetica" w:eastAsia="Times New Roman" w:hAnsi="Helvetica" w:cs="Helvetica"/>
          <w:color w:val="222222"/>
          <w:lang w:val="en-PH" w:eastAsia="en-PH"/>
        </w:rPr>
        <w:t xml:space="preserve">830 2191 or </w:t>
      </w:r>
      <w:r w:rsidR="002F2490">
        <w:rPr>
          <w:rFonts w:ascii="Helvetica" w:eastAsia="Times New Roman" w:hAnsi="Helvetica" w:cs="Helvetica"/>
          <w:color w:val="222222"/>
          <w:lang w:val="en-PH" w:eastAsia="en-PH"/>
        </w:rPr>
        <w:t>8</w:t>
      </w:r>
      <w:r w:rsidR="007A66A2" w:rsidRPr="002F2490">
        <w:rPr>
          <w:rFonts w:ascii="Helvetica" w:eastAsia="Times New Roman" w:hAnsi="Helvetica" w:cs="Helvetica"/>
          <w:color w:val="222222"/>
          <w:lang w:val="en-PH" w:eastAsia="en-PH"/>
        </w:rPr>
        <w:t>813 2732</w:t>
      </w:r>
      <w:r w:rsidRPr="002F2490">
        <w:rPr>
          <w:rFonts w:ascii="Helvetica" w:eastAsia="Times New Roman" w:hAnsi="Helvetica" w:cs="Helvetica"/>
          <w:color w:val="222222"/>
          <w:lang w:val="en-PH" w:eastAsia="en-PH"/>
        </w:rPr>
        <w:t>, look for Juliet </w:t>
      </w:r>
    </w:p>
    <w:p w:rsidR="00AA0899" w:rsidRPr="002F2490" w:rsidRDefault="00AA0899" w:rsidP="00AA0899">
      <w:pPr>
        <w:shd w:val="clear" w:color="auto" w:fill="FFFFFF"/>
        <w:spacing w:after="0" w:line="240" w:lineRule="auto"/>
        <w:rPr>
          <w:rFonts w:ascii="Helvetica" w:eastAsia="Times New Roman" w:hAnsi="Helvetica" w:cs="Helvetica"/>
          <w:color w:val="222222"/>
          <w:lang w:val="en-PH" w:eastAsia="en-PH"/>
        </w:rPr>
      </w:pPr>
      <w:r w:rsidRPr="002F2490">
        <w:rPr>
          <w:rFonts w:ascii="Helvetica" w:eastAsia="Times New Roman" w:hAnsi="Helvetica" w:cs="Helvetica"/>
          <w:color w:val="222222"/>
          <w:lang w:val="en-PH" w:eastAsia="en-PH"/>
        </w:rPr>
        <w:t>2. Email us at </w:t>
      </w:r>
      <w:hyperlink r:id="rId9" w:history="1">
        <w:r w:rsidR="00A020A7" w:rsidRPr="002F2490">
          <w:rPr>
            <w:rStyle w:val="Hyperlink"/>
            <w:rFonts w:ascii="Helvetica" w:eastAsia="Times New Roman" w:hAnsi="Helvetica" w:cs="Helvetica"/>
            <w:lang w:val="en-PH" w:eastAsia="en-PH"/>
          </w:rPr>
          <w:t>seminars@saltandlight.ph</w:t>
        </w:r>
      </w:hyperlink>
    </w:p>
    <w:p w:rsidR="00AA0899" w:rsidRPr="002F2490" w:rsidRDefault="00AA0899" w:rsidP="00AA0899">
      <w:pPr>
        <w:shd w:val="clear" w:color="auto" w:fill="FFFFFF"/>
        <w:spacing w:after="0" w:line="240" w:lineRule="auto"/>
        <w:rPr>
          <w:rFonts w:ascii="Helvetica" w:eastAsia="Times New Roman" w:hAnsi="Helvetica" w:cs="Helvetica"/>
          <w:color w:val="222222"/>
          <w:lang w:val="en-PH" w:eastAsia="en-PH"/>
        </w:rPr>
      </w:pPr>
    </w:p>
    <w:p w:rsidR="00AA0899" w:rsidRPr="002F2490" w:rsidRDefault="00B475FF" w:rsidP="00854F68">
      <w:pPr>
        <w:shd w:val="clear" w:color="auto" w:fill="FFFFFF"/>
        <w:spacing w:after="0" w:line="240" w:lineRule="auto"/>
        <w:jc w:val="center"/>
        <w:rPr>
          <w:rFonts w:ascii="Helvetica" w:eastAsia="Times New Roman" w:hAnsi="Helvetica" w:cs="Helvetica"/>
          <w:b/>
          <w:bCs/>
          <w:color w:val="4C0171"/>
          <w:sz w:val="36"/>
          <w:szCs w:val="40"/>
          <w:lang w:val="en-PH" w:eastAsia="en-PH"/>
        </w:rPr>
      </w:pPr>
      <w:r w:rsidRPr="002F2490">
        <w:rPr>
          <w:rFonts w:ascii="Helvetica" w:eastAsia="Times New Roman" w:hAnsi="Helvetica" w:cs="Helvetica"/>
          <w:b/>
          <w:bCs/>
          <w:color w:val="4C0171"/>
          <w:sz w:val="36"/>
          <w:szCs w:val="40"/>
          <w:lang w:val="en-PH" w:eastAsia="en-PH"/>
        </w:rPr>
        <w:t>ACCOUNTS THAT COUNT:</w:t>
      </w:r>
    </w:p>
    <w:p w:rsidR="00AA0899" w:rsidRPr="002F2490" w:rsidRDefault="00B475FF" w:rsidP="00AA0899">
      <w:pPr>
        <w:shd w:val="clear" w:color="auto" w:fill="FFFFFF"/>
        <w:spacing w:after="0" w:line="240" w:lineRule="auto"/>
        <w:jc w:val="center"/>
        <w:rPr>
          <w:rFonts w:ascii="Helvetica" w:eastAsia="Times New Roman" w:hAnsi="Helvetica" w:cs="Helvetica"/>
          <w:color w:val="4C0171"/>
          <w:sz w:val="32"/>
          <w:szCs w:val="40"/>
          <w:lang w:val="en-PH" w:eastAsia="en-PH"/>
        </w:rPr>
      </w:pPr>
      <w:r w:rsidRPr="002F2490">
        <w:rPr>
          <w:rFonts w:ascii="Helvetica" w:eastAsia="Times New Roman" w:hAnsi="Helvetica" w:cs="Helvetica"/>
          <w:b/>
          <w:bCs/>
          <w:color w:val="4C0171"/>
          <w:sz w:val="32"/>
          <w:szCs w:val="40"/>
          <w:lang w:val="en-PH" w:eastAsia="en-PH"/>
        </w:rPr>
        <w:t>6 Fundamentals of Account Management</w:t>
      </w:r>
    </w:p>
    <w:p w:rsidR="00AA0899" w:rsidRPr="002F2490" w:rsidRDefault="00AA0899" w:rsidP="00AA0899">
      <w:pPr>
        <w:shd w:val="clear" w:color="auto" w:fill="FFFFFF"/>
        <w:spacing w:after="0" w:line="240" w:lineRule="auto"/>
        <w:jc w:val="center"/>
        <w:rPr>
          <w:rFonts w:ascii="Helvetica" w:eastAsia="Times New Roman" w:hAnsi="Helvetica" w:cs="Helvetica"/>
          <w:color w:val="323232"/>
          <w:sz w:val="24"/>
          <w:lang w:val="en-PH" w:eastAsia="en-PH"/>
        </w:rPr>
      </w:pPr>
      <w:r w:rsidRPr="002F2490">
        <w:rPr>
          <w:rFonts w:ascii="Helvetica" w:eastAsia="Times New Roman" w:hAnsi="Helvetica" w:cs="Helvetica"/>
          <w:b/>
          <w:bCs/>
          <w:color w:val="323232"/>
          <w:sz w:val="24"/>
          <w:lang w:val="en-PH" w:eastAsia="en-PH"/>
        </w:rPr>
        <w:t xml:space="preserve">Facilitated by </w:t>
      </w:r>
      <w:r w:rsidR="00B475FF" w:rsidRPr="002F2490">
        <w:rPr>
          <w:rFonts w:ascii="Helvetica" w:eastAsia="Times New Roman" w:hAnsi="Helvetica" w:cs="Helvetica"/>
          <w:b/>
          <w:bCs/>
          <w:color w:val="323232"/>
          <w:sz w:val="24"/>
          <w:lang w:val="en-PH" w:eastAsia="en-PH"/>
        </w:rPr>
        <w:t>PattSoyao</w:t>
      </w:r>
    </w:p>
    <w:p w:rsidR="00AA0899" w:rsidRPr="002F2490" w:rsidRDefault="00EB5916" w:rsidP="00AA0899">
      <w:pPr>
        <w:shd w:val="clear" w:color="auto" w:fill="FFFFFF"/>
        <w:spacing w:after="0" w:line="240" w:lineRule="auto"/>
        <w:jc w:val="center"/>
        <w:rPr>
          <w:rFonts w:ascii="Helvetica" w:eastAsia="Times New Roman" w:hAnsi="Helvetica" w:cs="Helvetica"/>
          <w:bCs/>
          <w:color w:val="323232"/>
          <w:lang w:val="en-PH" w:eastAsia="en-PH"/>
        </w:rPr>
      </w:pPr>
      <w:r>
        <w:rPr>
          <w:rFonts w:ascii="Helvetica" w:eastAsia="Times New Roman" w:hAnsi="Helvetica" w:cs="Helvetica"/>
          <w:bCs/>
          <w:color w:val="323232"/>
          <w:lang w:val="en-PH" w:eastAsia="en-PH"/>
        </w:rPr>
        <w:t>March 25</w:t>
      </w:r>
      <w:r w:rsidR="00AA0899" w:rsidRPr="002F2490">
        <w:rPr>
          <w:rFonts w:ascii="Helvetica" w:eastAsia="Times New Roman" w:hAnsi="Helvetica" w:cs="Helvetica"/>
          <w:bCs/>
          <w:color w:val="323232"/>
          <w:lang w:val="en-PH" w:eastAsia="en-PH"/>
        </w:rPr>
        <w:t>, 20</w:t>
      </w:r>
      <w:r>
        <w:rPr>
          <w:rFonts w:ascii="Helvetica" w:eastAsia="Times New Roman" w:hAnsi="Helvetica" w:cs="Helvetica"/>
          <w:bCs/>
          <w:color w:val="323232"/>
          <w:lang w:val="en-PH" w:eastAsia="en-PH"/>
        </w:rPr>
        <w:t>20</w:t>
      </w:r>
      <w:r w:rsidR="00AA0899" w:rsidRPr="002F2490">
        <w:rPr>
          <w:rFonts w:ascii="Helvetica" w:eastAsia="Times New Roman" w:hAnsi="Helvetica" w:cs="Helvetica"/>
          <w:bCs/>
          <w:color w:val="323232"/>
          <w:lang w:val="en-PH" w:eastAsia="en-PH"/>
        </w:rPr>
        <w:t> | 9:00 AM to 5:00 PM |Joy~Nostalg Hotel &amp; Suites Manila, Ortigas Center</w:t>
      </w:r>
    </w:p>
    <w:p w:rsidR="00854F68" w:rsidRPr="002F2490" w:rsidRDefault="00854F68" w:rsidP="00854F68">
      <w:pPr>
        <w:shd w:val="clear" w:color="auto" w:fill="FFFFFF"/>
        <w:spacing w:after="0" w:line="240" w:lineRule="auto"/>
        <w:jc w:val="center"/>
        <w:rPr>
          <w:rFonts w:ascii="Helvetica" w:eastAsia="Times New Roman" w:hAnsi="Helvetica" w:cs="Helvetica"/>
          <w:i/>
          <w:color w:val="323232"/>
          <w:sz w:val="18"/>
          <w:lang w:val="en-PH" w:eastAsia="en-PH"/>
        </w:rPr>
      </w:pPr>
      <w:r w:rsidRPr="002F2490">
        <w:rPr>
          <w:rFonts w:ascii="Helvetica" w:eastAsia="Times New Roman" w:hAnsi="Helvetica" w:cs="Helvetica"/>
          <w:bCs/>
          <w:i/>
          <w:color w:val="323232"/>
          <w:sz w:val="18"/>
          <w:lang w:val="en-PH" w:eastAsia="en-PH"/>
        </w:rPr>
        <w:t xml:space="preserve">//source: </w:t>
      </w:r>
      <w:r w:rsidR="00B475FF" w:rsidRPr="002F2490">
        <w:rPr>
          <w:rFonts w:ascii="Helvetica" w:eastAsia="Times New Roman" w:hAnsi="Helvetica" w:cs="Helvetica"/>
          <w:bCs/>
          <w:i/>
          <w:color w:val="323232"/>
          <w:sz w:val="18"/>
          <w:lang w:val="en-PH" w:eastAsia="en-PH"/>
        </w:rPr>
        <w:t>Account Management</w:t>
      </w:r>
      <w:r w:rsidRPr="002F2490">
        <w:rPr>
          <w:rFonts w:ascii="Helvetica" w:eastAsia="Times New Roman" w:hAnsi="Helvetica" w:cs="Helvetica"/>
          <w:bCs/>
          <w:i/>
          <w:color w:val="323232"/>
          <w:sz w:val="18"/>
          <w:lang w:val="en-PH" w:eastAsia="en-PH"/>
        </w:rPr>
        <w:t>_</w:t>
      </w:r>
      <w:r w:rsidR="00B475FF" w:rsidRPr="002F2490">
        <w:rPr>
          <w:rFonts w:ascii="Helvetica" w:eastAsia="Times New Roman" w:hAnsi="Helvetica" w:cs="Helvetica"/>
          <w:bCs/>
          <w:i/>
          <w:color w:val="323232"/>
          <w:sz w:val="18"/>
          <w:lang w:val="en-PH" w:eastAsia="en-PH"/>
        </w:rPr>
        <w:t>PattSoyao</w:t>
      </w:r>
      <w:r w:rsidRPr="002F2490">
        <w:rPr>
          <w:rFonts w:ascii="Helvetica" w:eastAsia="Times New Roman" w:hAnsi="Helvetica" w:cs="Helvetica"/>
          <w:bCs/>
          <w:i/>
          <w:color w:val="323232"/>
          <w:sz w:val="18"/>
          <w:lang w:val="en-PH" w:eastAsia="en-PH"/>
        </w:rPr>
        <w:t>_</w:t>
      </w:r>
      <w:r w:rsidR="00EB5916">
        <w:rPr>
          <w:rFonts w:ascii="Helvetica" w:eastAsia="Times New Roman" w:hAnsi="Helvetica" w:cs="Helvetica"/>
          <w:bCs/>
          <w:i/>
          <w:color w:val="323232"/>
          <w:sz w:val="18"/>
          <w:lang w:val="en-PH" w:eastAsia="en-PH"/>
        </w:rPr>
        <w:t>March 25,</w:t>
      </w:r>
      <w:r w:rsidRPr="002F2490">
        <w:rPr>
          <w:rFonts w:ascii="Helvetica" w:eastAsia="Times New Roman" w:hAnsi="Helvetica" w:cs="Helvetica"/>
          <w:bCs/>
          <w:i/>
          <w:color w:val="323232"/>
          <w:sz w:val="18"/>
          <w:lang w:val="en-PH" w:eastAsia="en-PH"/>
        </w:rPr>
        <w:t xml:space="preserve"> 20</w:t>
      </w:r>
      <w:r w:rsidR="00EB5916">
        <w:rPr>
          <w:rFonts w:ascii="Helvetica" w:eastAsia="Times New Roman" w:hAnsi="Helvetica" w:cs="Helvetica"/>
          <w:bCs/>
          <w:i/>
          <w:color w:val="323232"/>
          <w:sz w:val="18"/>
          <w:lang w:val="en-PH" w:eastAsia="en-PH"/>
        </w:rPr>
        <w:t>20</w:t>
      </w:r>
      <w:r w:rsidRPr="002F2490">
        <w:rPr>
          <w:rFonts w:ascii="Helvetica" w:eastAsia="Times New Roman" w:hAnsi="Helvetica" w:cs="Helvetica"/>
          <w:bCs/>
          <w:i/>
          <w:color w:val="323232"/>
          <w:sz w:val="18"/>
          <w:lang w:val="en-PH" w:eastAsia="en-PH"/>
        </w:rPr>
        <w:t>_OP_</w:t>
      </w:r>
      <w:r w:rsidR="00975C3C" w:rsidRPr="002F2490">
        <w:rPr>
          <w:rFonts w:ascii="Helvetica" w:eastAsia="Times New Roman" w:hAnsi="Helvetica" w:cs="Helvetica"/>
          <w:bCs/>
          <w:i/>
          <w:color w:val="323232"/>
          <w:sz w:val="18"/>
          <w:lang w:val="en-PH" w:eastAsia="en-PH"/>
        </w:rPr>
        <w:t>Website</w:t>
      </w:r>
    </w:p>
    <w:p w:rsidR="00AA0899" w:rsidRPr="002F2490" w:rsidRDefault="00AA0899" w:rsidP="00AA0899">
      <w:pPr>
        <w:shd w:val="clear" w:color="auto" w:fill="FFFFFF"/>
        <w:spacing w:after="0" w:line="240" w:lineRule="auto"/>
        <w:rPr>
          <w:rFonts w:ascii="Helvetica" w:eastAsia="Times New Roman" w:hAnsi="Helvetica" w:cs="Helvetica"/>
          <w:color w:val="222222"/>
          <w:lang w:val="en-PH" w:eastAsia="en-PH"/>
        </w:rPr>
      </w:pPr>
    </w:p>
    <w:p w:rsidR="00AA0899" w:rsidRPr="002F2490" w:rsidRDefault="00AA0899" w:rsidP="00AA0899">
      <w:pPr>
        <w:shd w:val="clear" w:color="auto" w:fill="FFFFFF"/>
        <w:spacing w:after="0" w:line="240" w:lineRule="auto"/>
        <w:rPr>
          <w:rFonts w:ascii="Helvetica" w:eastAsia="Times New Roman" w:hAnsi="Helvetica" w:cs="Helvetica"/>
          <w:bCs/>
          <w:color w:val="222222"/>
          <w:lang w:val="en-PH" w:eastAsia="en-PH"/>
        </w:rPr>
      </w:pPr>
      <w:r w:rsidRPr="002F2490">
        <w:rPr>
          <w:rFonts w:ascii="Helvetica" w:eastAsia="Times New Roman" w:hAnsi="Helvetica" w:cs="Helvetica"/>
          <w:b/>
          <w:bCs/>
          <w:color w:val="222222"/>
          <w:lang w:val="en-PH" w:eastAsia="en-PH"/>
        </w:rPr>
        <w:t xml:space="preserve">YES! </w:t>
      </w:r>
      <w:r w:rsidRPr="002F2490">
        <w:rPr>
          <w:rFonts w:ascii="Helvetica" w:eastAsia="Times New Roman" w:hAnsi="Helvetica" w:cs="Helvetica"/>
          <w:bCs/>
          <w:color w:val="222222"/>
          <w:lang w:val="en-PH" w:eastAsia="en-PH"/>
        </w:rPr>
        <w:t>Please register __ participant(s) for this seminar/workshop!</w:t>
      </w:r>
    </w:p>
    <w:p w:rsidR="002F2490" w:rsidRDefault="002F2490" w:rsidP="00AA0899">
      <w:pPr>
        <w:shd w:val="clear" w:color="auto" w:fill="FFFFFF"/>
        <w:spacing w:after="0" w:line="240" w:lineRule="auto"/>
        <w:rPr>
          <w:rFonts w:ascii="Helvetica" w:eastAsia="Times New Roman" w:hAnsi="Helvetica" w:cs="Helvetica"/>
          <w:b/>
          <w:bCs/>
          <w:color w:val="000000"/>
          <w:sz w:val="24"/>
          <w:lang w:val="en-PH" w:eastAsia="en-PH"/>
        </w:rPr>
      </w:pPr>
    </w:p>
    <w:p w:rsidR="00AA0899" w:rsidRPr="002F2490" w:rsidRDefault="00AA0899" w:rsidP="00AA0899">
      <w:pPr>
        <w:shd w:val="clear" w:color="auto" w:fill="FFFFFF"/>
        <w:spacing w:after="0" w:line="240" w:lineRule="auto"/>
        <w:rPr>
          <w:rFonts w:ascii="Helvetica" w:eastAsia="Times New Roman" w:hAnsi="Helvetica" w:cs="Helvetica"/>
          <w:b/>
          <w:bCs/>
          <w:color w:val="000000"/>
          <w:sz w:val="24"/>
          <w:lang w:val="en-PH" w:eastAsia="en-PH"/>
        </w:rPr>
      </w:pPr>
      <w:r w:rsidRPr="002F2490">
        <w:rPr>
          <w:rFonts w:ascii="Helvetica" w:eastAsia="Times New Roman" w:hAnsi="Helvetica" w:cs="Helvetica"/>
          <w:b/>
          <w:bCs/>
          <w:color w:val="000000"/>
          <w:sz w:val="24"/>
          <w:lang w:val="en-PH" w:eastAsia="en-PH"/>
        </w:rPr>
        <w:t>LEARNING INVESTMENT:</w:t>
      </w:r>
    </w:p>
    <w:tbl>
      <w:tblPr>
        <w:tblStyle w:val="TableGrid"/>
        <w:tblW w:w="9709" w:type="dxa"/>
        <w:tblLook w:val="04A0"/>
      </w:tblPr>
      <w:tblGrid>
        <w:gridCol w:w="4911"/>
        <w:gridCol w:w="4798"/>
      </w:tblGrid>
      <w:tr w:rsidR="00AA0899" w:rsidRPr="002F2490" w:rsidTr="004A1FF1">
        <w:trPr>
          <w:trHeight w:val="387"/>
        </w:trPr>
        <w:tc>
          <w:tcPr>
            <w:tcW w:w="4911" w:type="dxa"/>
          </w:tcPr>
          <w:p w:rsidR="00AA0899" w:rsidRPr="002F2490" w:rsidRDefault="00AA0899" w:rsidP="002F2490">
            <w:pPr>
              <w:shd w:val="clear" w:color="auto" w:fill="FFFFFF"/>
              <w:rPr>
                <w:rFonts w:ascii="Helvetica" w:eastAsia="Times New Roman" w:hAnsi="Helvetica" w:cs="Helvetica"/>
                <w:bCs/>
                <w:color w:val="000000"/>
                <w:sz w:val="24"/>
                <w:shd w:val="clear" w:color="auto" w:fill="FFFFFF"/>
                <w:lang w:val="en-PH" w:eastAsia="en-PH"/>
              </w:rPr>
            </w:pPr>
            <w:r w:rsidRPr="002F2490">
              <w:rPr>
                <w:rFonts w:ascii="Helvetica" w:eastAsia="Times New Roman" w:hAnsi="Helvetica" w:cs="Helvetica"/>
                <w:bCs/>
                <w:color w:val="000000"/>
                <w:sz w:val="24"/>
                <w:shd w:val="clear" w:color="auto" w:fill="FFFFFF"/>
                <w:lang w:val="en-PH" w:eastAsia="en-PH"/>
              </w:rPr>
              <w:t xml:space="preserve">[  ] </w:t>
            </w:r>
            <w:r w:rsidRPr="002F2490">
              <w:rPr>
                <w:rFonts w:ascii="Helvetica" w:eastAsia="Times New Roman" w:hAnsi="Helvetica" w:cs="Helvetica"/>
                <w:b/>
                <w:bCs/>
                <w:color w:val="000000"/>
                <w:sz w:val="24"/>
                <w:shd w:val="clear" w:color="auto" w:fill="FFFFFF"/>
                <w:lang w:val="en-PH" w:eastAsia="en-PH"/>
              </w:rPr>
              <w:t>Best Buy Rate:</w:t>
            </w:r>
            <w:r w:rsidRPr="002F2490">
              <w:rPr>
                <w:rFonts w:ascii="Helvetica" w:eastAsia="Times New Roman" w:hAnsi="Helvetica" w:cs="Helvetica"/>
                <w:bCs/>
                <w:color w:val="000000"/>
                <w:sz w:val="24"/>
                <w:shd w:val="clear" w:color="auto" w:fill="FFFFFF"/>
                <w:lang w:val="en-PH" w:eastAsia="en-PH"/>
              </w:rPr>
              <w:t>Php</w:t>
            </w:r>
            <w:r w:rsidR="002F2490" w:rsidRPr="002F2490">
              <w:rPr>
                <w:rFonts w:ascii="Helvetica" w:eastAsia="Times New Roman" w:hAnsi="Helvetica" w:cs="Helvetica"/>
                <w:bCs/>
                <w:color w:val="000000"/>
                <w:sz w:val="24"/>
                <w:shd w:val="clear" w:color="auto" w:fill="FFFFFF"/>
                <w:lang w:val="en-PH" w:eastAsia="en-PH"/>
              </w:rPr>
              <w:t>7</w:t>
            </w:r>
            <w:r w:rsidR="00184848" w:rsidRPr="002F2490">
              <w:rPr>
                <w:rFonts w:ascii="Helvetica" w:eastAsia="Times New Roman" w:hAnsi="Helvetica" w:cs="Helvetica"/>
                <w:bCs/>
                <w:color w:val="000000"/>
                <w:sz w:val="24"/>
                <w:shd w:val="clear" w:color="auto" w:fill="FFFFFF"/>
                <w:lang w:val="en-PH" w:eastAsia="en-PH"/>
              </w:rPr>
              <w:t>,</w:t>
            </w:r>
            <w:r w:rsidR="002F2490" w:rsidRPr="002F2490">
              <w:rPr>
                <w:rFonts w:ascii="Helvetica" w:eastAsia="Times New Roman" w:hAnsi="Helvetica" w:cs="Helvetica"/>
                <w:bCs/>
                <w:color w:val="000000"/>
                <w:sz w:val="24"/>
                <w:shd w:val="clear" w:color="auto" w:fill="FFFFFF"/>
                <w:lang w:val="en-PH" w:eastAsia="en-PH"/>
              </w:rPr>
              <w:t>32</w:t>
            </w:r>
            <w:r w:rsidR="00854F68" w:rsidRPr="002F2490">
              <w:rPr>
                <w:rFonts w:ascii="Helvetica" w:eastAsia="Times New Roman" w:hAnsi="Helvetica" w:cs="Helvetica"/>
                <w:bCs/>
                <w:color w:val="000000"/>
                <w:sz w:val="24"/>
                <w:shd w:val="clear" w:color="auto" w:fill="FFFFFF"/>
                <w:lang w:val="en-PH" w:eastAsia="en-PH"/>
              </w:rPr>
              <w:t>7 +12% VAT</w:t>
            </w:r>
          </w:p>
        </w:tc>
        <w:tc>
          <w:tcPr>
            <w:tcW w:w="4798" w:type="dxa"/>
          </w:tcPr>
          <w:p w:rsidR="006E4BAA" w:rsidRPr="002F2490" w:rsidRDefault="00AA0899" w:rsidP="002F2490">
            <w:pPr>
              <w:shd w:val="clear" w:color="auto" w:fill="FFFFFF"/>
              <w:rPr>
                <w:rFonts w:ascii="Helvetica" w:eastAsia="Times New Roman" w:hAnsi="Helvetica" w:cs="Helvetica"/>
                <w:bCs/>
                <w:color w:val="000000"/>
                <w:sz w:val="24"/>
                <w:highlight w:val="yellow"/>
                <w:shd w:val="clear" w:color="auto" w:fill="FFFFFF"/>
                <w:lang w:val="en-PH" w:eastAsia="en-PH"/>
              </w:rPr>
            </w:pPr>
            <w:r w:rsidRPr="002F2490">
              <w:rPr>
                <w:rFonts w:ascii="Helvetica" w:eastAsia="Times New Roman" w:hAnsi="Helvetica" w:cs="Helvetica"/>
                <w:bCs/>
                <w:color w:val="000000"/>
                <w:sz w:val="24"/>
                <w:shd w:val="clear" w:color="auto" w:fill="FFFFFF"/>
                <w:lang w:val="en-PH" w:eastAsia="en-PH"/>
              </w:rPr>
              <w:t xml:space="preserve">[  ] </w:t>
            </w:r>
            <w:r w:rsidRPr="002F2490">
              <w:rPr>
                <w:rFonts w:ascii="Helvetica" w:eastAsia="Times New Roman" w:hAnsi="Helvetica" w:cs="Helvetica"/>
                <w:b/>
                <w:bCs/>
                <w:color w:val="000000"/>
                <w:sz w:val="24"/>
                <w:shd w:val="clear" w:color="auto" w:fill="FFFFFF"/>
                <w:lang w:val="en-PH" w:eastAsia="en-PH"/>
              </w:rPr>
              <w:t>Early Bird Rate:</w:t>
            </w:r>
            <w:r w:rsidR="00184848" w:rsidRPr="002F2490">
              <w:rPr>
                <w:rFonts w:ascii="Helvetica" w:eastAsia="Times New Roman" w:hAnsi="Helvetica" w:cs="Helvetica"/>
                <w:bCs/>
                <w:color w:val="000000"/>
                <w:sz w:val="24"/>
                <w:shd w:val="clear" w:color="auto" w:fill="FFFFFF"/>
                <w:lang w:val="en-PH" w:eastAsia="en-PH"/>
              </w:rPr>
              <w:t>Php</w:t>
            </w:r>
            <w:r w:rsidR="002F2490" w:rsidRPr="002F2490">
              <w:rPr>
                <w:rFonts w:ascii="Helvetica" w:eastAsia="Times New Roman" w:hAnsi="Helvetica" w:cs="Helvetica"/>
                <w:bCs/>
                <w:color w:val="000000"/>
                <w:sz w:val="24"/>
                <w:shd w:val="clear" w:color="auto" w:fill="FFFFFF"/>
                <w:lang w:val="en-PH" w:eastAsia="en-PH"/>
              </w:rPr>
              <w:t>8</w:t>
            </w:r>
            <w:r w:rsidR="00184848" w:rsidRPr="002F2490">
              <w:rPr>
                <w:rFonts w:ascii="Helvetica" w:eastAsia="Times New Roman" w:hAnsi="Helvetica" w:cs="Helvetica"/>
                <w:bCs/>
                <w:color w:val="000000"/>
                <w:sz w:val="24"/>
                <w:shd w:val="clear" w:color="auto" w:fill="FFFFFF"/>
                <w:lang w:val="en-PH" w:eastAsia="en-PH"/>
              </w:rPr>
              <w:t>,</w:t>
            </w:r>
            <w:r w:rsidR="002F2490" w:rsidRPr="002F2490">
              <w:rPr>
                <w:rFonts w:ascii="Helvetica" w:eastAsia="Times New Roman" w:hAnsi="Helvetica" w:cs="Helvetica"/>
                <w:bCs/>
                <w:color w:val="000000"/>
                <w:sz w:val="24"/>
                <w:shd w:val="clear" w:color="auto" w:fill="FFFFFF"/>
                <w:lang w:val="en-PH" w:eastAsia="en-PH"/>
              </w:rPr>
              <w:t>32</w:t>
            </w:r>
            <w:r w:rsidR="0013776B" w:rsidRPr="002F2490">
              <w:rPr>
                <w:rFonts w:ascii="Helvetica" w:eastAsia="Times New Roman" w:hAnsi="Helvetica" w:cs="Helvetica"/>
                <w:bCs/>
                <w:color w:val="000000"/>
                <w:sz w:val="24"/>
                <w:shd w:val="clear" w:color="auto" w:fill="FFFFFF"/>
                <w:lang w:val="en-PH" w:eastAsia="en-PH"/>
              </w:rPr>
              <w:t>7 +12% VAT</w:t>
            </w:r>
          </w:p>
        </w:tc>
      </w:tr>
      <w:tr w:rsidR="00AA0899" w:rsidRPr="002F2490" w:rsidTr="004A1FF1">
        <w:trPr>
          <w:trHeight w:val="364"/>
        </w:trPr>
        <w:tc>
          <w:tcPr>
            <w:tcW w:w="4911" w:type="dxa"/>
          </w:tcPr>
          <w:p w:rsidR="00AA0899" w:rsidRPr="002F2490" w:rsidRDefault="00AA0899" w:rsidP="002F2490">
            <w:pPr>
              <w:shd w:val="clear" w:color="auto" w:fill="FFFFFF"/>
              <w:rPr>
                <w:rFonts w:ascii="Helvetica" w:eastAsia="Times New Roman" w:hAnsi="Helvetica" w:cs="Helvetica"/>
                <w:bCs/>
                <w:color w:val="000000"/>
                <w:sz w:val="24"/>
                <w:shd w:val="clear" w:color="auto" w:fill="FFFFFF"/>
                <w:lang w:val="en-PH" w:eastAsia="en-PH"/>
              </w:rPr>
            </w:pPr>
            <w:r w:rsidRPr="002F2490">
              <w:rPr>
                <w:rFonts w:ascii="Helvetica" w:eastAsia="Times New Roman" w:hAnsi="Helvetica" w:cs="Helvetica"/>
                <w:color w:val="000000"/>
                <w:sz w:val="24"/>
                <w:lang w:val="en-PH" w:eastAsia="en-PH"/>
              </w:rPr>
              <w:t xml:space="preserve"> [  ] </w:t>
            </w:r>
            <w:r w:rsidRPr="002F2490">
              <w:rPr>
                <w:rFonts w:ascii="Helvetica" w:eastAsia="Times New Roman" w:hAnsi="Helvetica" w:cs="Helvetica"/>
                <w:b/>
                <w:color w:val="000000"/>
                <w:sz w:val="24"/>
                <w:lang w:val="en-PH" w:eastAsia="en-PH"/>
              </w:rPr>
              <w:t>Regular Rate:</w:t>
            </w:r>
            <w:r w:rsidRPr="002F2490">
              <w:rPr>
                <w:rFonts w:ascii="Helvetica" w:eastAsia="Times New Roman" w:hAnsi="Helvetica" w:cs="Helvetica"/>
                <w:color w:val="000000"/>
                <w:sz w:val="24"/>
                <w:lang w:val="en-PH" w:eastAsia="en-PH"/>
              </w:rPr>
              <w:t>Php</w:t>
            </w:r>
            <w:r w:rsidR="002F2490" w:rsidRPr="002F2490">
              <w:rPr>
                <w:rFonts w:ascii="Helvetica" w:eastAsia="Times New Roman" w:hAnsi="Helvetica" w:cs="Helvetica"/>
                <w:color w:val="000000"/>
                <w:sz w:val="24"/>
                <w:lang w:val="en-PH" w:eastAsia="en-PH"/>
              </w:rPr>
              <w:t>9</w:t>
            </w:r>
            <w:r w:rsidR="00184848" w:rsidRPr="002F2490">
              <w:rPr>
                <w:rFonts w:ascii="Helvetica" w:eastAsia="Times New Roman" w:hAnsi="Helvetica" w:cs="Helvetica"/>
                <w:color w:val="000000"/>
                <w:sz w:val="24"/>
                <w:lang w:val="en-PH" w:eastAsia="en-PH"/>
              </w:rPr>
              <w:t>,</w:t>
            </w:r>
            <w:r w:rsidR="002F2490" w:rsidRPr="002F2490">
              <w:rPr>
                <w:rFonts w:ascii="Helvetica" w:eastAsia="Times New Roman" w:hAnsi="Helvetica" w:cs="Helvetica"/>
                <w:color w:val="000000"/>
                <w:sz w:val="24"/>
                <w:lang w:val="en-PH" w:eastAsia="en-PH"/>
              </w:rPr>
              <w:t>32</w:t>
            </w:r>
            <w:r w:rsidRPr="002F2490">
              <w:rPr>
                <w:rFonts w:ascii="Helvetica" w:eastAsia="Times New Roman" w:hAnsi="Helvetica" w:cs="Helvetica"/>
                <w:color w:val="000000"/>
                <w:sz w:val="24"/>
                <w:lang w:val="en-PH" w:eastAsia="en-PH"/>
              </w:rPr>
              <w:t>7 +12% VAT</w:t>
            </w:r>
          </w:p>
        </w:tc>
        <w:tc>
          <w:tcPr>
            <w:tcW w:w="4798" w:type="dxa"/>
          </w:tcPr>
          <w:p w:rsidR="00AA0899" w:rsidRPr="002F2490" w:rsidRDefault="00AA0899" w:rsidP="002F2490">
            <w:pPr>
              <w:shd w:val="clear" w:color="auto" w:fill="FFFFFF"/>
              <w:rPr>
                <w:rFonts w:ascii="Helvetica" w:eastAsia="Times New Roman" w:hAnsi="Helvetica" w:cs="Helvetica"/>
                <w:bCs/>
                <w:color w:val="000000"/>
                <w:sz w:val="24"/>
                <w:shd w:val="clear" w:color="auto" w:fill="FFFFFF"/>
                <w:lang w:val="en-PH" w:eastAsia="en-PH"/>
              </w:rPr>
            </w:pPr>
            <w:r w:rsidRPr="002F2490">
              <w:rPr>
                <w:rFonts w:ascii="Helvetica" w:eastAsia="Times New Roman" w:hAnsi="Helvetica" w:cs="Helvetica"/>
                <w:color w:val="000000"/>
                <w:sz w:val="24"/>
                <w:lang w:val="en-PH" w:eastAsia="en-PH"/>
              </w:rPr>
              <w:t xml:space="preserve">[  ] </w:t>
            </w:r>
            <w:r w:rsidRPr="002F2490">
              <w:rPr>
                <w:rFonts w:ascii="Helvetica" w:eastAsia="Times New Roman" w:hAnsi="Helvetica" w:cs="Helvetica"/>
                <w:b/>
                <w:color w:val="000000"/>
                <w:sz w:val="24"/>
                <w:lang w:val="en-PH" w:eastAsia="en-PH"/>
              </w:rPr>
              <w:t>Walk-in Rate:</w:t>
            </w:r>
            <w:r w:rsidR="00184848" w:rsidRPr="002F2490">
              <w:rPr>
                <w:rFonts w:ascii="Helvetica" w:eastAsia="Times New Roman" w:hAnsi="Helvetica" w:cs="Helvetica"/>
                <w:color w:val="000000"/>
                <w:sz w:val="24"/>
                <w:lang w:val="en-PH" w:eastAsia="en-PH"/>
              </w:rPr>
              <w:t>Php</w:t>
            </w:r>
            <w:r w:rsidR="002F2490" w:rsidRPr="002F2490">
              <w:rPr>
                <w:rFonts w:ascii="Helvetica" w:eastAsia="Times New Roman" w:hAnsi="Helvetica" w:cs="Helvetica"/>
                <w:color w:val="000000"/>
                <w:sz w:val="24"/>
                <w:lang w:val="en-PH" w:eastAsia="en-PH"/>
              </w:rPr>
              <w:t>10</w:t>
            </w:r>
            <w:r w:rsidR="00184848" w:rsidRPr="002F2490">
              <w:rPr>
                <w:rFonts w:ascii="Helvetica" w:eastAsia="Times New Roman" w:hAnsi="Helvetica" w:cs="Helvetica"/>
                <w:color w:val="000000"/>
                <w:sz w:val="24"/>
                <w:lang w:val="en-PH" w:eastAsia="en-PH"/>
              </w:rPr>
              <w:t>,</w:t>
            </w:r>
            <w:r w:rsidR="002F2490" w:rsidRPr="002F2490">
              <w:rPr>
                <w:rFonts w:ascii="Helvetica" w:eastAsia="Times New Roman" w:hAnsi="Helvetica" w:cs="Helvetica"/>
                <w:color w:val="000000"/>
                <w:sz w:val="24"/>
                <w:lang w:val="en-PH" w:eastAsia="en-PH"/>
              </w:rPr>
              <w:t>32</w:t>
            </w:r>
            <w:r w:rsidRPr="002F2490">
              <w:rPr>
                <w:rFonts w:ascii="Helvetica" w:eastAsia="Times New Roman" w:hAnsi="Helvetica" w:cs="Helvetica"/>
                <w:color w:val="000000"/>
                <w:sz w:val="24"/>
                <w:lang w:val="en-PH" w:eastAsia="en-PH"/>
              </w:rPr>
              <w:t>7 +12% VAT</w:t>
            </w:r>
          </w:p>
        </w:tc>
      </w:tr>
    </w:tbl>
    <w:p w:rsidR="00BF6662" w:rsidRPr="002F2490" w:rsidRDefault="00BF6662" w:rsidP="00BF6662">
      <w:pPr>
        <w:shd w:val="clear" w:color="auto" w:fill="FFFFFF"/>
        <w:spacing w:after="0" w:line="240" w:lineRule="auto"/>
        <w:rPr>
          <w:rFonts w:ascii="Helvetica" w:eastAsia="Times New Roman" w:hAnsi="Helvetica" w:cs="Helvetica"/>
          <w:color w:val="000000"/>
          <w:sz w:val="24"/>
          <w:lang w:val="en-PH" w:eastAsia="en-PH"/>
        </w:rPr>
      </w:pPr>
      <w:r w:rsidRPr="002F2490">
        <w:rPr>
          <w:rFonts w:ascii="Helvetica" w:eastAsia="Times New Roman" w:hAnsi="Helvetica" w:cs="Helvetica"/>
          <w:color w:val="000000"/>
          <w:sz w:val="24"/>
          <w:lang w:val="en-PH" w:eastAsia="en-PH"/>
        </w:rPr>
        <w:t xml:space="preserve">[  ] </w:t>
      </w:r>
      <w:r w:rsidRPr="002F2490">
        <w:rPr>
          <w:rFonts w:ascii="Helvetica" w:eastAsia="Times New Roman" w:hAnsi="Helvetica" w:cs="Helvetica"/>
          <w:b/>
          <w:color w:val="000000"/>
          <w:sz w:val="24"/>
          <w:lang w:val="en-PH" w:eastAsia="en-PH"/>
        </w:rPr>
        <w:t>Get 1 FREE SEAT by booking for 3 SEATS</w:t>
      </w:r>
    </w:p>
    <w:p w:rsidR="00AA0899" w:rsidRPr="002F2490" w:rsidRDefault="00AA0899" w:rsidP="00AA0899">
      <w:pPr>
        <w:shd w:val="clear" w:color="auto" w:fill="FFFFFF"/>
        <w:spacing w:after="0" w:line="240" w:lineRule="auto"/>
        <w:rPr>
          <w:rFonts w:ascii="Helvetica" w:eastAsia="Times New Roman" w:hAnsi="Helvetica" w:cs="Helvetica"/>
          <w:color w:val="000000"/>
          <w:lang w:val="en-PH" w:eastAsia="en-PH"/>
        </w:rPr>
      </w:pPr>
    </w:p>
    <w:p w:rsidR="00AA0899" w:rsidRPr="002F2490" w:rsidRDefault="00AA0899" w:rsidP="00975C3C">
      <w:pPr>
        <w:shd w:val="clear" w:color="auto" w:fill="FFFFFF"/>
        <w:tabs>
          <w:tab w:val="left" w:pos="5340"/>
        </w:tabs>
        <w:spacing w:after="0" w:line="240" w:lineRule="auto"/>
        <w:rPr>
          <w:rFonts w:ascii="Helvetica" w:eastAsia="Times New Roman" w:hAnsi="Helvetica" w:cs="Helvetica"/>
          <w:color w:val="000000"/>
          <w:sz w:val="24"/>
          <w:lang w:val="en-PH" w:eastAsia="en-PH"/>
        </w:rPr>
      </w:pPr>
      <w:r w:rsidRPr="002F2490">
        <w:rPr>
          <w:rFonts w:ascii="Helvetica" w:eastAsia="Times New Roman" w:hAnsi="Helvetica" w:cs="Helvetica"/>
          <w:b/>
          <w:bCs/>
          <w:color w:val="000000"/>
          <w:sz w:val="24"/>
          <w:lang w:val="en-PH" w:eastAsia="en-PH"/>
        </w:rPr>
        <w:t>Workshop fee includes</w:t>
      </w:r>
      <w:r w:rsidRPr="002F2490">
        <w:rPr>
          <w:rFonts w:ascii="Helvetica" w:eastAsia="Times New Roman" w:hAnsi="Helvetica" w:cs="Helvetica"/>
          <w:color w:val="000000"/>
          <w:sz w:val="24"/>
          <w:lang w:val="en-PH" w:eastAsia="en-PH"/>
        </w:rPr>
        <w:t>: </w:t>
      </w:r>
      <w:r w:rsidR="00975C3C" w:rsidRPr="002F2490">
        <w:rPr>
          <w:rFonts w:ascii="Helvetica" w:eastAsia="Times New Roman" w:hAnsi="Helvetica" w:cs="Helvetica"/>
          <w:color w:val="000000"/>
          <w:sz w:val="24"/>
          <w:lang w:val="en-PH" w:eastAsia="en-PH"/>
        </w:rPr>
        <w:tab/>
      </w:r>
    </w:p>
    <w:p w:rsidR="00AA0899" w:rsidRPr="002F2490" w:rsidRDefault="00AA0899" w:rsidP="00AA0899">
      <w:pPr>
        <w:pStyle w:val="ListParagraph"/>
        <w:numPr>
          <w:ilvl w:val="0"/>
          <w:numId w:val="7"/>
        </w:numPr>
        <w:shd w:val="clear" w:color="auto" w:fill="FFFFFF"/>
        <w:spacing w:after="0" w:line="240" w:lineRule="auto"/>
        <w:rPr>
          <w:rFonts w:ascii="Helvetica" w:eastAsia="Times New Roman" w:hAnsi="Helvetica" w:cs="Helvetica"/>
          <w:color w:val="000000"/>
          <w:lang w:val="en-PH" w:eastAsia="en-PH"/>
        </w:rPr>
      </w:pPr>
      <w:r w:rsidRPr="002F2490">
        <w:rPr>
          <w:rFonts w:ascii="Helvetica" w:eastAsia="Times New Roman" w:hAnsi="Helvetica" w:cs="Helvetica"/>
          <w:color w:val="000000"/>
          <w:lang w:val="en-PH" w:eastAsia="en-PH"/>
        </w:rPr>
        <w:t>AM &amp; PM snacks</w:t>
      </w:r>
    </w:p>
    <w:p w:rsidR="00AA0899" w:rsidRPr="002F2490" w:rsidRDefault="00AA0899" w:rsidP="00AA0899">
      <w:pPr>
        <w:pStyle w:val="ListParagraph"/>
        <w:numPr>
          <w:ilvl w:val="0"/>
          <w:numId w:val="7"/>
        </w:numPr>
        <w:shd w:val="clear" w:color="auto" w:fill="FFFFFF"/>
        <w:spacing w:after="0" w:line="240" w:lineRule="auto"/>
        <w:rPr>
          <w:rFonts w:ascii="Helvetica" w:eastAsia="Times New Roman" w:hAnsi="Helvetica" w:cs="Helvetica"/>
          <w:color w:val="000000"/>
          <w:lang w:val="en-PH" w:eastAsia="en-PH"/>
        </w:rPr>
      </w:pPr>
      <w:r w:rsidRPr="002F2490">
        <w:rPr>
          <w:rFonts w:ascii="Helvetica" w:eastAsia="Times New Roman" w:hAnsi="Helvetica" w:cs="Helvetica"/>
          <w:color w:val="000000"/>
          <w:lang w:val="en-PH" w:eastAsia="en-PH"/>
        </w:rPr>
        <w:t>Lunch</w:t>
      </w:r>
    </w:p>
    <w:p w:rsidR="00AA0899" w:rsidRPr="002F2490" w:rsidRDefault="00AA0899" w:rsidP="00AA0899">
      <w:pPr>
        <w:pStyle w:val="ListParagraph"/>
        <w:numPr>
          <w:ilvl w:val="0"/>
          <w:numId w:val="7"/>
        </w:numPr>
        <w:shd w:val="clear" w:color="auto" w:fill="FFFFFF"/>
        <w:spacing w:after="0" w:line="240" w:lineRule="auto"/>
        <w:rPr>
          <w:rFonts w:ascii="Helvetica" w:eastAsia="Times New Roman" w:hAnsi="Helvetica" w:cs="Helvetica"/>
          <w:color w:val="000000"/>
          <w:lang w:val="en-PH" w:eastAsia="en-PH"/>
        </w:rPr>
      </w:pPr>
      <w:r w:rsidRPr="002F2490">
        <w:rPr>
          <w:rFonts w:ascii="Helvetica" w:eastAsia="Times New Roman" w:hAnsi="Helvetica" w:cs="Helvetica"/>
          <w:color w:val="000000"/>
          <w:lang w:val="en-PH" w:eastAsia="en-PH"/>
        </w:rPr>
        <w:t>IDs</w:t>
      </w:r>
    </w:p>
    <w:p w:rsidR="00AA0899" w:rsidRPr="002F2490" w:rsidRDefault="00AA0899" w:rsidP="00AA0899">
      <w:pPr>
        <w:pStyle w:val="ListParagraph"/>
        <w:numPr>
          <w:ilvl w:val="0"/>
          <w:numId w:val="7"/>
        </w:numPr>
        <w:shd w:val="clear" w:color="auto" w:fill="FFFFFF"/>
        <w:spacing w:after="0" w:line="240" w:lineRule="auto"/>
        <w:rPr>
          <w:rFonts w:ascii="Helvetica" w:eastAsia="Times New Roman" w:hAnsi="Helvetica" w:cs="Helvetica"/>
          <w:color w:val="000000"/>
          <w:lang w:val="en-PH" w:eastAsia="en-PH"/>
        </w:rPr>
      </w:pPr>
      <w:r w:rsidRPr="002F2490">
        <w:rPr>
          <w:rFonts w:ascii="Helvetica" w:eastAsia="Times New Roman" w:hAnsi="Helvetica" w:cs="Helvetica"/>
          <w:color w:val="000000"/>
          <w:lang w:val="en-PH" w:eastAsia="en-PH"/>
        </w:rPr>
        <w:t>Manuals</w:t>
      </w:r>
    </w:p>
    <w:p w:rsidR="00AA0899" w:rsidRPr="002F2490" w:rsidRDefault="00AA0899" w:rsidP="00AA0899">
      <w:pPr>
        <w:pStyle w:val="ListParagraph"/>
        <w:numPr>
          <w:ilvl w:val="0"/>
          <w:numId w:val="7"/>
        </w:numPr>
        <w:shd w:val="clear" w:color="auto" w:fill="FFFFFF"/>
        <w:spacing w:after="0" w:line="240" w:lineRule="auto"/>
        <w:rPr>
          <w:rFonts w:ascii="Helvetica" w:eastAsia="Times New Roman" w:hAnsi="Helvetica" w:cs="Helvetica"/>
          <w:color w:val="000000"/>
          <w:lang w:val="en-PH" w:eastAsia="en-PH"/>
        </w:rPr>
      </w:pPr>
      <w:r w:rsidRPr="002F2490">
        <w:rPr>
          <w:rFonts w:ascii="Helvetica" w:eastAsia="Times New Roman" w:hAnsi="Helvetica" w:cs="Helvetica"/>
          <w:color w:val="000000"/>
          <w:lang w:val="en-PH" w:eastAsia="en-PH"/>
        </w:rPr>
        <w:t>Certificates</w:t>
      </w:r>
    </w:p>
    <w:p w:rsidR="00AA0899" w:rsidRPr="002F2490" w:rsidRDefault="00AA0899" w:rsidP="00AA0899">
      <w:pPr>
        <w:shd w:val="clear" w:color="auto" w:fill="FFFFFF"/>
        <w:spacing w:after="0" w:line="240" w:lineRule="auto"/>
        <w:rPr>
          <w:rFonts w:ascii="Helvetica" w:eastAsia="Times New Roman" w:hAnsi="Helvetica" w:cs="Helvetica"/>
          <w:color w:val="000000"/>
          <w:lang w:val="en-PH" w:eastAsia="en-PH"/>
        </w:rPr>
      </w:pPr>
    </w:p>
    <w:p w:rsidR="00AA0899" w:rsidRPr="002F2490" w:rsidRDefault="00AA0899" w:rsidP="00AA0899">
      <w:pPr>
        <w:shd w:val="clear" w:color="auto" w:fill="FFFFFF"/>
        <w:spacing w:after="0" w:line="240" w:lineRule="auto"/>
        <w:rPr>
          <w:rFonts w:ascii="Helvetica" w:eastAsia="Times New Roman" w:hAnsi="Helvetica" w:cs="Helvetica"/>
          <w:color w:val="000000"/>
          <w:sz w:val="24"/>
          <w:lang w:val="en-PH" w:eastAsia="en-PH"/>
        </w:rPr>
      </w:pPr>
      <w:r w:rsidRPr="002F2490">
        <w:rPr>
          <w:rFonts w:ascii="Helvetica" w:eastAsia="Times New Roman" w:hAnsi="Helvetica" w:cs="Helvetica"/>
          <w:b/>
          <w:bCs/>
          <w:color w:val="000000"/>
          <w:sz w:val="24"/>
          <w:lang w:val="en-PH" w:eastAsia="en-PH"/>
        </w:rPr>
        <w:t>TERMS:</w:t>
      </w:r>
    </w:p>
    <w:p w:rsidR="00AA0899" w:rsidRPr="002F2490" w:rsidRDefault="00AA0899" w:rsidP="00AA0899">
      <w:pPr>
        <w:numPr>
          <w:ilvl w:val="0"/>
          <w:numId w:val="5"/>
        </w:numPr>
        <w:shd w:val="clear" w:color="auto" w:fill="FFFFFF"/>
        <w:spacing w:before="100" w:beforeAutospacing="1" w:after="100" w:afterAutospacing="1" w:line="240" w:lineRule="auto"/>
        <w:ind w:left="945"/>
        <w:rPr>
          <w:rFonts w:ascii="Helvetica" w:eastAsia="Times New Roman" w:hAnsi="Helvetica" w:cs="Helvetica"/>
          <w:color w:val="000000"/>
          <w:lang w:val="en-PH" w:eastAsia="en-PH"/>
        </w:rPr>
      </w:pPr>
      <w:r w:rsidRPr="002F2490">
        <w:rPr>
          <w:rFonts w:ascii="Helvetica" w:eastAsia="Times New Roman" w:hAnsi="Helvetica" w:cs="Helvetica"/>
          <w:color w:val="000000"/>
          <w:lang w:val="en-PH" w:eastAsia="en-PH"/>
        </w:rPr>
        <w:t>Participants availing of the </w:t>
      </w:r>
      <w:r w:rsidRPr="002F2490">
        <w:rPr>
          <w:rFonts w:ascii="Helvetica" w:eastAsia="Times New Roman" w:hAnsi="Helvetica" w:cs="Helvetica"/>
          <w:b/>
          <w:bCs/>
          <w:color w:val="000000"/>
          <w:lang w:val="en-PH" w:eastAsia="en-PH"/>
        </w:rPr>
        <w:t>Best Buy Rate or Early Bird Rate</w:t>
      </w:r>
      <w:r w:rsidRPr="002F2490">
        <w:rPr>
          <w:rFonts w:ascii="Helvetica" w:eastAsia="Times New Roman" w:hAnsi="Helvetica" w:cs="Helvetica"/>
          <w:color w:val="000000"/>
          <w:lang w:val="en-PH" w:eastAsia="en-PH"/>
        </w:rPr>
        <w:t> will be given five (5) working days to settle their fees after the promo deadline. Next applicable rate shall apply if the participant fails to settle his/her fee within the five (5) working day period. </w:t>
      </w:r>
    </w:p>
    <w:p w:rsidR="00AA0899" w:rsidRPr="002F2490" w:rsidRDefault="00AA0899" w:rsidP="00AA0899">
      <w:pPr>
        <w:numPr>
          <w:ilvl w:val="0"/>
          <w:numId w:val="5"/>
        </w:numPr>
        <w:shd w:val="clear" w:color="auto" w:fill="FFFFFF"/>
        <w:spacing w:before="100" w:beforeAutospacing="1" w:after="100" w:afterAutospacing="1" w:line="240" w:lineRule="auto"/>
        <w:ind w:left="945"/>
        <w:rPr>
          <w:rFonts w:ascii="Helvetica" w:eastAsia="Times New Roman" w:hAnsi="Helvetica" w:cs="Helvetica"/>
          <w:color w:val="000000"/>
          <w:lang w:val="en-PH" w:eastAsia="en-PH"/>
        </w:rPr>
      </w:pPr>
      <w:r w:rsidRPr="002F2490">
        <w:rPr>
          <w:rFonts w:ascii="Helvetica" w:eastAsia="Times New Roman" w:hAnsi="Helvetica" w:cs="Helvetica"/>
          <w:b/>
          <w:bCs/>
          <w:color w:val="000000"/>
          <w:lang w:val="en-PH" w:eastAsia="en-PH"/>
        </w:rPr>
        <w:t>Gift Certificates/Discount Vouchers</w:t>
      </w:r>
      <w:r w:rsidRPr="002F2490">
        <w:rPr>
          <w:rFonts w:ascii="Helvetica" w:eastAsia="Times New Roman" w:hAnsi="Helvetica" w:cs="Helvetica"/>
          <w:color w:val="000000"/>
          <w:lang w:val="en-PH" w:eastAsia="en-PH"/>
        </w:rPr>
        <w:t> from Breakthrough Leadership or Salt &amp; Light Ventures shall only be applied on the Regular Rate. All other promos (2 or 3+1 promo, Group and Suki discounts) are not applicable when GCs or vouchers are applied.</w:t>
      </w:r>
    </w:p>
    <w:p w:rsidR="00AA0899" w:rsidRPr="002F2490" w:rsidRDefault="00AA0899" w:rsidP="00AA0899">
      <w:pPr>
        <w:numPr>
          <w:ilvl w:val="0"/>
          <w:numId w:val="5"/>
        </w:numPr>
        <w:shd w:val="clear" w:color="auto" w:fill="FFFFFF"/>
        <w:spacing w:before="100" w:beforeAutospacing="1" w:after="100" w:afterAutospacing="1" w:line="240" w:lineRule="auto"/>
        <w:ind w:left="945"/>
        <w:rPr>
          <w:rFonts w:ascii="Helvetica" w:eastAsia="Times New Roman" w:hAnsi="Helvetica" w:cs="Helvetica"/>
          <w:color w:val="000000"/>
          <w:lang w:val="en-PH" w:eastAsia="en-PH"/>
        </w:rPr>
      </w:pPr>
      <w:r w:rsidRPr="002F2490">
        <w:rPr>
          <w:rFonts w:ascii="Helvetica" w:eastAsia="Times New Roman" w:hAnsi="Helvetica" w:cs="Helvetica"/>
          <w:b/>
          <w:bCs/>
          <w:color w:val="000000"/>
          <w:lang w:val="en-PH" w:eastAsia="en-PH"/>
        </w:rPr>
        <w:t>Cancellation</w:t>
      </w:r>
      <w:r w:rsidRPr="002F2490">
        <w:rPr>
          <w:rFonts w:ascii="Helvetica" w:eastAsia="Times New Roman" w:hAnsi="Helvetica" w:cs="Helvetica"/>
          <w:color w:val="000000"/>
          <w:lang w:val="en-PH" w:eastAsia="en-PH"/>
        </w:rPr>
        <w:t> seven (7) working days before the event, whether paid or unpaid, or a no-show during the event will not be honored. Failure to inform of your cancellation before the seven-day deadline will result to 30% charge to your account. This will serve as secretariat and banquet fee. Cancellation should be in writing and emailed or faxed to us. </w:t>
      </w:r>
    </w:p>
    <w:p w:rsidR="00AA0899" w:rsidRPr="002F2490" w:rsidRDefault="00AA0899" w:rsidP="00AA0899">
      <w:pPr>
        <w:numPr>
          <w:ilvl w:val="0"/>
          <w:numId w:val="5"/>
        </w:numPr>
        <w:shd w:val="clear" w:color="auto" w:fill="FFFFFF"/>
        <w:spacing w:before="100" w:beforeAutospacing="1" w:after="100" w:afterAutospacing="1" w:line="240" w:lineRule="auto"/>
        <w:ind w:left="945"/>
        <w:rPr>
          <w:rFonts w:ascii="Helvetica" w:eastAsia="Times New Roman" w:hAnsi="Helvetica" w:cs="Helvetica"/>
          <w:color w:val="000000"/>
          <w:lang w:val="en-PH" w:eastAsia="en-PH"/>
        </w:rPr>
      </w:pPr>
      <w:r w:rsidRPr="002F2490">
        <w:rPr>
          <w:rFonts w:ascii="Helvetica" w:eastAsia="Times New Roman" w:hAnsi="Helvetica" w:cs="Helvetica"/>
          <w:color w:val="000000"/>
          <w:lang w:val="en-PH" w:eastAsia="en-PH"/>
        </w:rPr>
        <w:t>Seminar participation may be transferred to another person in the same company.</w:t>
      </w:r>
    </w:p>
    <w:p w:rsidR="00AA0899" w:rsidRPr="002F2490" w:rsidRDefault="00AA0899" w:rsidP="00AA0899">
      <w:pPr>
        <w:numPr>
          <w:ilvl w:val="0"/>
          <w:numId w:val="5"/>
        </w:numPr>
        <w:shd w:val="clear" w:color="auto" w:fill="FFFFFF"/>
        <w:spacing w:before="100" w:beforeAutospacing="1" w:after="100" w:afterAutospacing="1" w:line="240" w:lineRule="auto"/>
        <w:ind w:left="945"/>
        <w:rPr>
          <w:rFonts w:ascii="Helvetica" w:eastAsia="Times New Roman" w:hAnsi="Helvetica" w:cs="Helvetica"/>
          <w:color w:val="000000"/>
          <w:lang w:val="en-PH" w:eastAsia="en-PH"/>
        </w:rPr>
      </w:pPr>
      <w:r w:rsidRPr="002F2490">
        <w:rPr>
          <w:rFonts w:ascii="Helvetica" w:eastAsia="Times New Roman" w:hAnsi="Helvetica" w:cs="Helvetica"/>
          <w:color w:val="000000"/>
          <w:lang w:val="en-PH" w:eastAsia="en-PH"/>
        </w:rPr>
        <w:t>If you wish to move your reservation to another seminar happening within the calendar year, please note that the rate of your updated seminar choice will be applied. Should the prevailing rate be higher than the initial learning investment already paid for, please settle the balance prior to the seminar date. Promo seats cannot be moved or transferred to another date or seminar.</w:t>
      </w:r>
    </w:p>
    <w:p w:rsidR="00AA0899" w:rsidRPr="002F2490" w:rsidRDefault="00AA0899" w:rsidP="00AA0899">
      <w:pPr>
        <w:numPr>
          <w:ilvl w:val="0"/>
          <w:numId w:val="5"/>
        </w:numPr>
        <w:shd w:val="clear" w:color="auto" w:fill="FFFFFF"/>
        <w:spacing w:before="100" w:beforeAutospacing="1" w:after="100" w:afterAutospacing="1" w:line="240" w:lineRule="auto"/>
        <w:ind w:left="945"/>
        <w:rPr>
          <w:rFonts w:ascii="Helvetica" w:eastAsia="Times New Roman" w:hAnsi="Helvetica" w:cs="Helvetica"/>
          <w:color w:val="000000"/>
          <w:lang w:val="en-PH" w:eastAsia="en-PH"/>
        </w:rPr>
      </w:pPr>
      <w:r w:rsidRPr="002F2490">
        <w:rPr>
          <w:rFonts w:ascii="Helvetica" w:eastAsia="Times New Roman" w:hAnsi="Helvetica" w:cs="Helvetica"/>
          <w:color w:val="000000"/>
          <w:lang w:val="en-PH" w:eastAsia="en-PH"/>
        </w:rPr>
        <w:t>We reserve the option to cancel or reschedule an event if minimum number of participants is not reached.</w:t>
      </w:r>
    </w:p>
    <w:p w:rsidR="00AA0899" w:rsidRPr="002F2490" w:rsidRDefault="00AA0899" w:rsidP="00AA0899">
      <w:pPr>
        <w:numPr>
          <w:ilvl w:val="0"/>
          <w:numId w:val="5"/>
        </w:numPr>
        <w:shd w:val="clear" w:color="auto" w:fill="FFFFFF"/>
        <w:spacing w:before="100" w:beforeAutospacing="1" w:after="100" w:afterAutospacing="1" w:line="240" w:lineRule="auto"/>
        <w:ind w:left="945"/>
        <w:rPr>
          <w:rFonts w:ascii="Helvetica" w:eastAsia="Times New Roman" w:hAnsi="Helvetica" w:cs="Helvetica"/>
          <w:color w:val="000000"/>
          <w:lang w:val="en-PH" w:eastAsia="en-PH"/>
        </w:rPr>
      </w:pPr>
      <w:r w:rsidRPr="002F2490">
        <w:rPr>
          <w:rFonts w:ascii="Helvetica" w:eastAsia="Times New Roman" w:hAnsi="Helvetica" w:cs="Helvetica"/>
          <w:color w:val="000000"/>
          <w:lang w:val="en-PH" w:eastAsia="en-PH"/>
        </w:rPr>
        <w:t>This reservation form, when completed, may also serve as your billing invoice.</w:t>
      </w:r>
    </w:p>
    <w:p w:rsidR="00AA0899" w:rsidRPr="002F2490" w:rsidRDefault="00AA0899" w:rsidP="00AA0899">
      <w:pPr>
        <w:numPr>
          <w:ilvl w:val="0"/>
          <w:numId w:val="5"/>
        </w:numPr>
        <w:shd w:val="clear" w:color="auto" w:fill="FFFFFF"/>
        <w:spacing w:before="100" w:beforeAutospacing="1" w:after="100" w:afterAutospacing="1" w:line="240" w:lineRule="auto"/>
        <w:ind w:left="945"/>
        <w:rPr>
          <w:rFonts w:ascii="Helvetica" w:eastAsia="Times New Roman" w:hAnsi="Helvetica" w:cs="Helvetica"/>
          <w:color w:val="000000"/>
          <w:lang w:val="en-PH" w:eastAsia="en-PH"/>
        </w:rPr>
      </w:pPr>
      <w:r w:rsidRPr="002F2490">
        <w:rPr>
          <w:rFonts w:ascii="Helvetica" w:eastAsia="Times New Roman" w:hAnsi="Helvetica" w:cs="Helvetica"/>
          <w:color w:val="000000"/>
          <w:lang w:val="en-PH" w:eastAsia="en-PH"/>
        </w:rPr>
        <w:lastRenderedPageBreak/>
        <w:t>All seminar fees must be prepaid.</w:t>
      </w:r>
    </w:p>
    <w:tbl>
      <w:tblPr>
        <w:tblW w:w="0" w:type="auto"/>
        <w:tblCellMar>
          <w:left w:w="0" w:type="dxa"/>
          <w:right w:w="0" w:type="dxa"/>
        </w:tblCellMar>
        <w:tblLook w:val="04A0"/>
      </w:tblPr>
      <w:tblGrid>
        <w:gridCol w:w="9345"/>
      </w:tblGrid>
      <w:tr w:rsidR="00AA0899" w:rsidRPr="002F2490" w:rsidTr="004A1FF1">
        <w:tc>
          <w:tcPr>
            <w:tcW w:w="9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0899" w:rsidRPr="002F2490" w:rsidRDefault="00AA0899" w:rsidP="004A1FF1">
            <w:pPr>
              <w:spacing w:after="0" w:line="240" w:lineRule="auto"/>
              <w:rPr>
                <w:rFonts w:ascii="Helvetica" w:eastAsia="Times New Roman" w:hAnsi="Helvetica" w:cs="Helvetica"/>
                <w:color w:val="222222"/>
                <w:lang w:val="en-PH" w:eastAsia="en-PH"/>
              </w:rPr>
            </w:pPr>
            <w:r w:rsidRPr="002F2490">
              <w:rPr>
                <w:rFonts w:ascii="Helvetica" w:eastAsia="Times New Roman" w:hAnsi="Helvetica" w:cs="Helvetica"/>
                <w:b/>
                <w:bCs/>
                <w:color w:val="222222"/>
                <w:lang w:val="en-PH" w:eastAsia="en-PH"/>
              </w:rPr>
              <w:t>COMPANY DETAILS</w:t>
            </w:r>
          </w:p>
        </w:tc>
      </w:tr>
      <w:tr w:rsidR="00AA0899" w:rsidRPr="002F2490"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2F2490" w:rsidRDefault="00AA0899" w:rsidP="004A1FF1">
            <w:pPr>
              <w:spacing w:after="0" w:line="240" w:lineRule="auto"/>
              <w:rPr>
                <w:rFonts w:ascii="Helvetica" w:eastAsia="Times New Roman" w:hAnsi="Helvetica" w:cs="Helvetica"/>
                <w:color w:val="222222"/>
                <w:lang w:val="en-PH" w:eastAsia="en-PH"/>
              </w:rPr>
            </w:pPr>
            <w:r w:rsidRPr="002F2490">
              <w:rPr>
                <w:rFonts w:ascii="Helvetica" w:eastAsia="Times New Roman" w:hAnsi="Helvetica" w:cs="Helvetica"/>
                <w:b/>
                <w:bCs/>
                <w:color w:val="222222"/>
                <w:lang w:val="en-PH" w:eastAsia="en-PH"/>
              </w:rPr>
              <w:t>NAME OF COMPANY/ORGANIZATION(BIR-REGISTERED NAME)</w:t>
            </w:r>
          </w:p>
        </w:tc>
      </w:tr>
      <w:tr w:rsidR="00AA0899" w:rsidRPr="002F2490"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2F2490" w:rsidRDefault="00AA0899" w:rsidP="004A1FF1">
            <w:pPr>
              <w:spacing w:after="0" w:line="240" w:lineRule="auto"/>
              <w:rPr>
                <w:rFonts w:ascii="Helvetica" w:eastAsia="Times New Roman" w:hAnsi="Helvetica" w:cs="Helvetica"/>
                <w:color w:val="222222"/>
                <w:lang w:val="en-PH" w:eastAsia="en-PH"/>
              </w:rPr>
            </w:pPr>
            <w:r w:rsidRPr="002F2490">
              <w:rPr>
                <w:rFonts w:ascii="Helvetica" w:eastAsia="Times New Roman" w:hAnsi="Helvetica" w:cs="Helvetica"/>
                <w:b/>
                <w:bCs/>
                <w:color w:val="222222"/>
                <w:lang w:val="en-PH" w:eastAsia="en-PH"/>
              </w:rPr>
              <w:t> </w:t>
            </w:r>
          </w:p>
        </w:tc>
      </w:tr>
      <w:tr w:rsidR="00AA0899" w:rsidRPr="002F2490"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2F2490" w:rsidRDefault="00AA0899" w:rsidP="004A1FF1">
            <w:pPr>
              <w:spacing w:after="0" w:line="240" w:lineRule="auto"/>
              <w:rPr>
                <w:rFonts w:ascii="Helvetica" w:eastAsia="Times New Roman" w:hAnsi="Helvetica" w:cs="Helvetica"/>
                <w:color w:val="222222"/>
                <w:lang w:val="en-PH" w:eastAsia="en-PH"/>
              </w:rPr>
            </w:pPr>
            <w:r w:rsidRPr="002F2490">
              <w:rPr>
                <w:rFonts w:ascii="Helvetica" w:eastAsia="Times New Roman" w:hAnsi="Helvetica" w:cs="Helvetica"/>
                <w:b/>
                <w:bCs/>
                <w:color w:val="222222"/>
                <w:lang w:val="en-PH" w:eastAsia="en-PH"/>
              </w:rPr>
              <w:t>COMPLETE ADDRESS (</w:t>
            </w:r>
            <w:r w:rsidRPr="002F2490">
              <w:rPr>
                <w:rFonts w:ascii="Helvetica" w:eastAsia="Times New Roman" w:hAnsi="Helvetica" w:cs="Helvetica"/>
                <w:b/>
                <w:bCs/>
                <w:color w:val="222222"/>
                <w:spacing w:val="-15"/>
                <w:lang w:val="en-PH" w:eastAsia="en-PH"/>
              </w:rPr>
              <w:t>Address:Flr/Bldg/St.Village/Bgy./City)</w:t>
            </w:r>
          </w:p>
        </w:tc>
      </w:tr>
      <w:tr w:rsidR="00AA0899" w:rsidRPr="002F2490"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2F2490" w:rsidRDefault="00AA0899" w:rsidP="004A1FF1">
            <w:pPr>
              <w:spacing w:after="0" w:line="240" w:lineRule="auto"/>
              <w:rPr>
                <w:rFonts w:ascii="Helvetica" w:eastAsia="Times New Roman" w:hAnsi="Helvetica" w:cs="Helvetica"/>
                <w:color w:val="222222"/>
                <w:lang w:val="en-PH" w:eastAsia="en-PH"/>
              </w:rPr>
            </w:pPr>
            <w:r w:rsidRPr="002F2490">
              <w:rPr>
                <w:rFonts w:ascii="Helvetica" w:eastAsia="Times New Roman" w:hAnsi="Helvetica" w:cs="Helvetica"/>
                <w:b/>
                <w:bCs/>
                <w:color w:val="222222"/>
                <w:lang w:val="en-PH" w:eastAsia="en-PH"/>
              </w:rPr>
              <w:t> </w:t>
            </w:r>
          </w:p>
        </w:tc>
      </w:tr>
      <w:tr w:rsidR="00AA0899" w:rsidRPr="002F2490"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2F2490" w:rsidRDefault="00AA0899" w:rsidP="004A1FF1">
            <w:pPr>
              <w:spacing w:after="0" w:line="240" w:lineRule="auto"/>
              <w:rPr>
                <w:rFonts w:ascii="Helvetica" w:eastAsia="Times New Roman" w:hAnsi="Helvetica" w:cs="Helvetica"/>
                <w:color w:val="222222"/>
                <w:lang w:val="en-PH" w:eastAsia="en-PH"/>
              </w:rPr>
            </w:pPr>
            <w:r w:rsidRPr="002F2490">
              <w:rPr>
                <w:rFonts w:ascii="Helvetica" w:eastAsia="Times New Roman" w:hAnsi="Helvetica" w:cs="Helvetica"/>
                <w:b/>
                <w:bCs/>
                <w:color w:val="222222"/>
                <w:lang w:val="en-PH" w:eastAsia="en-PH"/>
              </w:rPr>
              <w:t> </w:t>
            </w:r>
          </w:p>
        </w:tc>
      </w:tr>
      <w:tr w:rsidR="00AA0899" w:rsidRPr="002F2490"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2F2490" w:rsidRDefault="00AA0899" w:rsidP="004A1FF1">
            <w:pPr>
              <w:spacing w:after="0" w:line="240" w:lineRule="auto"/>
              <w:rPr>
                <w:rFonts w:ascii="Helvetica" w:eastAsia="Times New Roman" w:hAnsi="Helvetica" w:cs="Helvetica"/>
                <w:color w:val="222222"/>
                <w:lang w:val="en-PH" w:eastAsia="en-PH"/>
              </w:rPr>
            </w:pPr>
            <w:r w:rsidRPr="002F2490">
              <w:rPr>
                <w:rFonts w:ascii="Helvetica" w:eastAsia="Times New Roman" w:hAnsi="Helvetica" w:cs="Helvetica"/>
                <w:b/>
                <w:bCs/>
                <w:color w:val="222222"/>
                <w:lang w:val="en-PH" w:eastAsia="en-PH"/>
              </w:rPr>
              <w:t>INDUSTRY</w:t>
            </w:r>
          </w:p>
        </w:tc>
      </w:tr>
      <w:tr w:rsidR="00AA0899" w:rsidRPr="002F2490" w:rsidTr="004A1FF1">
        <w:trPr>
          <w:trHeight w:val="270"/>
        </w:trPr>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2F2490" w:rsidRDefault="00AA0899" w:rsidP="004A1FF1">
            <w:pPr>
              <w:spacing w:after="0" w:line="240" w:lineRule="auto"/>
              <w:rPr>
                <w:rFonts w:ascii="Helvetica" w:eastAsia="Times New Roman" w:hAnsi="Helvetica" w:cs="Helvetica"/>
                <w:color w:val="222222"/>
                <w:lang w:val="en-PH" w:eastAsia="en-PH"/>
              </w:rPr>
            </w:pPr>
            <w:r w:rsidRPr="002F2490">
              <w:rPr>
                <w:rFonts w:ascii="Helvetica" w:eastAsia="Times New Roman" w:hAnsi="Helvetica" w:cs="Helvetica"/>
                <w:b/>
                <w:bCs/>
                <w:color w:val="222222"/>
                <w:lang w:val="en-PH" w:eastAsia="en-PH"/>
              </w:rPr>
              <w:t> </w:t>
            </w:r>
          </w:p>
        </w:tc>
      </w:tr>
      <w:tr w:rsidR="00AA0899" w:rsidRPr="002F2490"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2F2490" w:rsidRDefault="00AA0899" w:rsidP="004A1FF1">
            <w:pPr>
              <w:spacing w:after="0" w:line="240" w:lineRule="auto"/>
              <w:rPr>
                <w:rFonts w:ascii="Helvetica" w:eastAsia="Times New Roman" w:hAnsi="Helvetica" w:cs="Helvetica"/>
                <w:color w:val="222222"/>
                <w:lang w:val="en-PH" w:eastAsia="en-PH"/>
              </w:rPr>
            </w:pPr>
            <w:r w:rsidRPr="002F2490">
              <w:rPr>
                <w:rFonts w:ascii="Helvetica" w:eastAsia="Times New Roman" w:hAnsi="Helvetica" w:cs="Helvetica"/>
                <w:b/>
                <w:bCs/>
                <w:color w:val="222222"/>
                <w:lang w:val="en-PH" w:eastAsia="en-PH"/>
              </w:rPr>
              <w:t>PRODUCT/SERVICES OFFERED                                         </w:t>
            </w:r>
          </w:p>
        </w:tc>
      </w:tr>
      <w:tr w:rsidR="00AA0899" w:rsidRPr="002F2490"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2F2490" w:rsidRDefault="00AA0899" w:rsidP="004A1FF1">
            <w:pPr>
              <w:spacing w:after="0" w:line="240" w:lineRule="auto"/>
              <w:rPr>
                <w:rFonts w:ascii="Helvetica" w:eastAsia="Times New Roman" w:hAnsi="Helvetica" w:cs="Helvetica"/>
                <w:color w:val="222222"/>
                <w:lang w:val="en-PH" w:eastAsia="en-PH"/>
              </w:rPr>
            </w:pPr>
            <w:r w:rsidRPr="002F2490">
              <w:rPr>
                <w:rFonts w:ascii="Helvetica" w:eastAsia="Times New Roman" w:hAnsi="Helvetica" w:cs="Helvetica"/>
                <w:b/>
                <w:bCs/>
                <w:color w:val="222222"/>
                <w:lang w:val="en-PH" w:eastAsia="en-PH"/>
              </w:rPr>
              <w:t> </w:t>
            </w:r>
          </w:p>
        </w:tc>
      </w:tr>
      <w:tr w:rsidR="00AA0899" w:rsidRPr="002F2490"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2F2490" w:rsidRDefault="00AA0899" w:rsidP="004A1FF1">
            <w:pPr>
              <w:spacing w:after="0" w:line="240" w:lineRule="auto"/>
              <w:rPr>
                <w:rFonts w:ascii="Helvetica" w:eastAsia="Times New Roman" w:hAnsi="Helvetica" w:cs="Helvetica"/>
                <w:color w:val="222222"/>
                <w:lang w:val="en-PH" w:eastAsia="en-PH"/>
              </w:rPr>
            </w:pPr>
            <w:r w:rsidRPr="002F2490">
              <w:rPr>
                <w:rFonts w:ascii="Helvetica" w:eastAsia="Times New Roman" w:hAnsi="Helvetica" w:cs="Helvetica"/>
                <w:b/>
                <w:bCs/>
                <w:color w:val="222222"/>
                <w:lang w:val="en-PH" w:eastAsia="en-PH"/>
              </w:rPr>
              <w:t>WEBSITE                                                 COMPANY TIN# (REQUIRED)</w:t>
            </w:r>
          </w:p>
        </w:tc>
      </w:tr>
      <w:tr w:rsidR="00AA0899" w:rsidRPr="002F2490"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2F2490" w:rsidRDefault="00AA0899" w:rsidP="004A1FF1">
            <w:pPr>
              <w:spacing w:after="0" w:line="240" w:lineRule="auto"/>
              <w:rPr>
                <w:rFonts w:ascii="Helvetica" w:eastAsia="Times New Roman" w:hAnsi="Helvetica" w:cs="Helvetica"/>
                <w:color w:val="222222"/>
                <w:lang w:val="en-PH" w:eastAsia="en-PH"/>
              </w:rPr>
            </w:pPr>
            <w:r w:rsidRPr="002F2490">
              <w:rPr>
                <w:rFonts w:ascii="Helvetica" w:eastAsia="Times New Roman" w:hAnsi="Helvetica" w:cs="Helvetica"/>
                <w:b/>
                <w:bCs/>
                <w:color w:val="222222"/>
                <w:lang w:val="en-PH" w:eastAsia="en-PH"/>
              </w:rPr>
              <w:t>                                                                   </w:t>
            </w:r>
            <w:r w:rsidRPr="002F2490">
              <w:rPr>
                <w:rFonts w:ascii="Helvetica" w:eastAsia="Times New Roman" w:hAnsi="Helvetica" w:cs="Helvetica"/>
                <w:b/>
                <w:bCs/>
                <w:color w:val="323232"/>
                <w:shd w:val="clear" w:color="auto" w:fill="FFFFFF"/>
                <w:lang w:val="en-PH" w:eastAsia="en-PH"/>
              </w:rPr>
              <w:t> [  ] VAT      [  ] Zero-Rated or VAT Exempt</w:t>
            </w:r>
          </w:p>
        </w:tc>
      </w:tr>
    </w:tbl>
    <w:p w:rsidR="00AA0899" w:rsidRPr="002F2490" w:rsidRDefault="00AA0899" w:rsidP="00AA0899">
      <w:pPr>
        <w:shd w:val="clear" w:color="auto" w:fill="FFFFFF"/>
        <w:spacing w:after="0" w:line="240" w:lineRule="auto"/>
        <w:rPr>
          <w:rFonts w:ascii="Helvetica" w:eastAsia="Times New Roman" w:hAnsi="Helvetica" w:cs="Helvetica"/>
          <w:i/>
          <w:iCs/>
          <w:color w:val="000000"/>
          <w:sz w:val="18"/>
          <w:shd w:val="clear" w:color="auto" w:fill="FFFFFF"/>
          <w:lang w:val="en-PH" w:eastAsia="en-PH"/>
        </w:rPr>
      </w:pPr>
      <w:r w:rsidRPr="002F2490">
        <w:rPr>
          <w:rFonts w:ascii="Helvetica" w:eastAsia="Times New Roman" w:hAnsi="Helvetica" w:cs="Helvetica"/>
          <w:i/>
          <w:iCs/>
          <w:color w:val="000000"/>
          <w:sz w:val="18"/>
          <w:shd w:val="clear" w:color="auto" w:fill="FFFFFF"/>
          <w:lang w:val="en-PH" w:eastAsia="en-PH"/>
        </w:rPr>
        <w:t>*For zero-rated or VAT exempt companies, please include your Certificate of Exemption or PEZA registration. Provide Form 2307 or Certificate of Tax Withheld if payment done with tax withheld. Please withhold only 2% as we are classified as suppliers or contractors of services.</w:t>
      </w:r>
    </w:p>
    <w:p w:rsidR="00AA0899" w:rsidRPr="002F2490" w:rsidRDefault="00AA0899" w:rsidP="00AA0899">
      <w:pPr>
        <w:shd w:val="clear" w:color="auto" w:fill="FFFFFF"/>
        <w:spacing w:after="0" w:line="240" w:lineRule="auto"/>
        <w:rPr>
          <w:rFonts w:ascii="Helvetica" w:eastAsia="Times New Roman" w:hAnsi="Helvetica" w:cs="Helvetica"/>
          <w:color w:val="000000"/>
          <w:sz w:val="18"/>
          <w:lang w:val="en-PH" w:eastAsia="en-PH"/>
        </w:rPr>
      </w:pPr>
    </w:p>
    <w:p w:rsidR="00AA0899" w:rsidRPr="002F2490" w:rsidRDefault="00AA0899" w:rsidP="00AA0899">
      <w:pPr>
        <w:shd w:val="clear" w:color="auto" w:fill="FFFFFF"/>
        <w:spacing w:after="0" w:line="240" w:lineRule="auto"/>
        <w:rPr>
          <w:rFonts w:ascii="Helvetica" w:eastAsia="Times New Roman" w:hAnsi="Helvetica" w:cs="Helvetica"/>
          <w:color w:val="000000"/>
          <w:lang w:val="en-PH" w:eastAsia="en-PH"/>
        </w:rPr>
      </w:pPr>
      <w:r w:rsidRPr="002F2490">
        <w:rPr>
          <w:rFonts w:ascii="Helvetica" w:eastAsia="Times New Roman" w:hAnsi="Helvetica" w:cs="Helvetica"/>
          <w:b/>
          <w:bCs/>
          <w:color w:val="000000"/>
          <w:lang w:val="en-PH" w:eastAsia="en-PH"/>
        </w:rPr>
        <w:t>RESERVING OFFICER'S DETAILS       [  ] MR      [  ] MS      [  ] MRS      [  ] DR      [  ] PROF</w:t>
      </w:r>
    </w:p>
    <w:tbl>
      <w:tblPr>
        <w:tblW w:w="0" w:type="auto"/>
        <w:tblCellMar>
          <w:left w:w="0" w:type="dxa"/>
          <w:right w:w="0" w:type="dxa"/>
        </w:tblCellMar>
        <w:tblLook w:val="04A0"/>
      </w:tblPr>
      <w:tblGrid>
        <w:gridCol w:w="9345"/>
      </w:tblGrid>
      <w:tr w:rsidR="00AA0899" w:rsidRPr="002F2490" w:rsidTr="004A1FF1">
        <w:tc>
          <w:tcPr>
            <w:tcW w:w="9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0899" w:rsidRPr="002F2490" w:rsidRDefault="00AA0899" w:rsidP="004A1FF1">
            <w:pPr>
              <w:spacing w:after="0" w:line="240" w:lineRule="auto"/>
              <w:rPr>
                <w:rFonts w:ascii="Helvetica" w:eastAsia="Times New Roman" w:hAnsi="Helvetica" w:cs="Helvetica"/>
                <w:color w:val="222222"/>
                <w:lang w:val="en-PH" w:eastAsia="en-PH"/>
              </w:rPr>
            </w:pPr>
            <w:r w:rsidRPr="002F2490">
              <w:rPr>
                <w:rFonts w:ascii="Helvetica" w:eastAsia="Times New Roman" w:hAnsi="Helvetica" w:cs="Helvetica"/>
                <w:b/>
                <w:bCs/>
                <w:color w:val="222222"/>
                <w:lang w:val="en-PH" w:eastAsia="en-PH"/>
              </w:rPr>
              <w:t>FULL NAME</w:t>
            </w:r>
          </w:p>
        </w:tc>
      </w:tr>
      <w:tr w:rsidR="00AA0899" w:rsidRPr="002F2490"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2F2490" w:rsidRDefault="00AA0899" w:rsidP="004A1FF1">
            <w:pPr>
              <w:spacing w:after="0" w:line="240" w:lineRule="auto"/>
              <w:rPr>
                <w:rFonts w:ascii="Helvetica" w:eastAsia="Times New Roman" w:hAnsi="Helvetica" w:cs="Helvetica"/>
                <w:color w:val="222222"/>
                <w:lang w:val="en-PH" w:eastAsia="en-PH"/>
              </w:rPr>
            </w:pPr>
            <w:r w:rsidRPr="002F2490">
              <w:rPr>
                <w:rFonts w:ascii="Helvetica" w:eastAsia="Times New Roman" w:hAnsi="Helvetica" w:cs="Helvetica"/>
                <w:b/>
                <w:bCs/>
                <w:color w:val="222222"/>
                <w:lang w:val="en-PH" w:eastAsia="en-PH"/>
              </w:rPr>
              <w:t> </w:t>
            </w:r>
          </w:p>
        </w:tc>
      </w:tr>
      <w:tr w:rsidR="00AA0899" w:rsidRPr="002F2490"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2F2490" w:rsidRDefault="00AA0899" w:rsidP="004A1FF1">
            <w:pPr>
              <w:spacing w:after="0" w:line="240" w:lineRule="auto"/>
              <w:rPr>
                <w:rFonts w:ascii="Helvetica" w:eastAsia="Times New Roman" w:hAnsi="Helvetica" w:cs="Helvetica"/>
                <w:color w:val="222222"/>
                <w:lang w:val="en-PH" w:eastAsia="en-PH"/>
              </w:rPr>
            </w:pPr>
            <w:r w:rsidRPr="002F2490">
              <w:rPr>
                <w:rFonts w:ascii="Helvetica" w:eastAsia="Times New Roman" w:hAnsi="Helvetica" w:cs="Helvetica"/>
                <w:b/>
                <w:bCs/>
                <w:color w:val="222222"/>
                <w:lang w:val="en-PH" w:eastAsia="en-PH"/>
              </w:rPr>
              <w:t>NICK NAME                                 </w:t>
            </w:r>
          </w:p>
        </w:tc>
      </w:tr>
      <w:tr w:rsidR="00AA0899" w:rsidRPr="002F2490"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2F2490" w:rsidRDefault="00AA0899" w:rsidP="004A1FF1">
            <w:pPr>
              <w:spacing w:after="0" w:line="240" w:lineRule="auto"/>
              <w:rPr>
                <w:rFonts w:ascii="Helvetica" w:eastAsia="Times New Roman" w:hAnsi="Helvetica" w:cs="Helvetica"/>
                <w:color w:val="222222"/>
                <w:lang w:val="en-PH" w:eastAsia="en-PH"/>
              </w:rPr>
            </w:pPr>
            <w:r w:rsidRPr="002F2490">
              <w:rPr>
                <w:rFonts w:ascii="Helvetica" w:eastAsia="Times New Roman" w:hAnsi="Helvetica" w:cs="Helvetica"/>
                <w:b/>
                <w:bCs/>
                <w:color w:val="222222"/>
                <w:lang w:val="en-PH" w:eastAsia="en-PH"/>
              </w:rPr>
              <w:t> </w:t>
            </w:r>
          </w:p>
        </w:tc>
      </w:tr>
      <w:tr w:rsidR="00AA0899" w:rsidRPr="002F2490"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2F2490" w:rsidRDefault="00AA0899" w:rsidP="004A1FF1">
            <w:pPr>
              <w:spacing w:after="0" w:line="240" w:lineRule="auto"/>
              <w:rPr>
                <w:rFonts w:ascii="Helvetica" w:eastAsia="Times New Roman" w:hAnsi="Helvetica" w:cs="Helvetica"/>
                <w:color w:val="222222"/>
                <w:lang w:val="en-PH" w:eastAsia="en-PH"/>
              </w:rPr>
            </w:pPr>
            <w:r w:rsidRPr="002F2490">
              <w:rPr>
                <w:rFonts w:ascii="Helvetica" w:eastAsia="Times New Roman" w:hAnsi="Helvetica" w:cs="Helvetica"/>
                <w:b/>
                <w:bCs/>
                <w:color w:val="222222"/>
                <w:lang w:val="en-PH" w:eastAsia="en-PH"/>
              </w:rPr>
              <w:t>CIVIL STATUS:  [  ]Single   [  ]Married  </w:t>
            </w:r>
          </w:p>
        </w:tc>
      </w:tr>
      <w:tr w:rsidR="00AA0899" w:rsidRPr="002F2490"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2F2490" w:rsidRDefault="00AA0899" w:rsidP="004A1FF1">
            <w:pPr>
              <w:spacing w:after="0" w:line="240" w:lineRule="auto"/>
              <w:rPr>
                <w:rFonts w:ascii="Helvetica" w:eastAsia="Times New Roman" w:hAnsi="Helvetica" w:cs="Helvetica"/>
                <w:color w:val="222222"/>
                <w:lang w:val="en-PH" w:eastAsia="en-PH"/>
              </w:rPr>
            </w:pPr>
            <w:r w:rsidRPr="002F2490">
              <w:rPr>
                <w:rFonts w:ascii="Helvetica" w:eastAsia="Times New Roman" w:hAnsi="Helvetica" w:cs="Helvetica"/>
                <w:b/>
                <w:bCs/>
                <w:color w:val="222222"/>
                <w:lang w:val="en-PH" w:eastAsia="en-PH"/>
              </w:rPr>
              <w:t> </w:t>
            </w:r>
          </w:p>
        </w:tc>
      </w:tr>
      <w:tr w:rsidR="00AA0899" w:rsidRPr="002F2490"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2F2490" w:rsidRDefault="00AA0899" w:rsidP="004A1FF1">
            <w:pPr>
              <w:spacing w:after="0" w:line="240" w:lineRule="auto"/>
              <w:rPr>
                <w:rFonts w:ascii="Helvetica" w:eastAsia="Times New Roman" w:hAnsi="Helvetica" w:cs="Helvetica"/>
                <w:color w:val="222222"/>
                <w:lang w:val="en-PH" w:eastAsia="en-PH"/>
              </w:rPr>
            </w:pPr>
            <w:r w:rsidRPr="002F2490">
              <w:rPr>
                <w:rFonts w:ascii="Helvetica" w:eastAsia="Times New Roman" w:hAnsi="Helvetica" w:cs="Helvetica"/>
                <w:b/>
                <w:bCs/>
                <w:color w:val="222222"/>
                <w:lang w:val="en-PH" w:eastAsia="en-PH"/>
              </w:rPr>
              <w:t>JOB TITLE/POSITION                                       </w:t>
            </w:r>
          </w:p>
        </w:tc>
      </w:tr>
      <w:tr w:rsidR="00AA0899" w:rsidRPr="002F2490"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2F2490" w:rsidRDefault="00AA0899" w:rsidP="004A1FF1">
            <w:pPr>
              <w:spacing w:after="0" w:line="240" w:lineRule="auto"/>
              <w:rPr>
                <w:rFonts w:ascii="Helvetica" w:eastAsia="Times New Roman" w:hAnsi="Helvetica" w:cs="Helvetica"/>
                <w:color w:val="222222"/>
                <w:lang w:val="en-PH" w:eastAsia="en-PH"/>
              </w:rPr>
            </w:pPr>
            <w:r w:rsidRPr="002F2490">
              <w:rPr>
                <w:rFonts w:ascii="Helvetica" w:eastAsia="Times New Roman" w:hAnsi="Helvetica" w:cs="Helvetica"/>
                <w:b/>
                <w:bCs/>
                <w:color w:val="222222"/>
                <w:lang w:val="en-PH" w:eastAsia="en-PH"/>
              </w:rPr>
              <w:t> </w:t>
            </w:r>
          </w:p>
        </w:tc>
      </w:tr>
      <w:tr w:rsidR="00AA0899" w:rsidRPr="002F2490"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2F2490" w:rsidRDefault="00AA0899" w:rsidP="004A1FF1">
            <w:pPr>
              <w:spacing w:after="0" w:line="240" w:lineRule="auto"/>
              <w:rPr>
                <w:rFonts w:ascii="Helvetica" w:eastAsia="Times New Roman" w:hAnsi="Helvetica" w:cs="Helvetica"/>
                <w:color w:val="222222"/>
                <w:lang w:val="en-PH" w:eastAsia="en-PH"/>
              </w:rPr>
            </w:pPr>
            <w:r w:rsidRPr="002F2490">
              <w:rPr>
                <w:rFonts w:ascii="Helvetica" w:eastAsia="Times New Roman" w:hAnsi="Helvetica" w:cs="Helvetica"/>
                <w:b/>
                <w:bCs/>
                <w:color w:val="222222"/>
                <w:lang w:val="en-PH" w:eastAsia="en-PH"/>
              </w:rPr>
              <w:t>TELEPHONE #                                                    FAX #</w:t>
            </w:r>
          </w:p>
        </w:tc>
      </w:tr>
      <w:tr w:rsidR="00AA0899" w:rsidRPr="002F2490"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2F2490" w:rsidRDefault="00AA0899" w:rsidP="004A1FF1">
            <w:pPr>
              <w:spacing w:after="0" w:line="240" w:lineRule="auto"/>
              <w:rPr>
                <w:rFonts w:ascii="Helvetica" w:eastAsia="Times New Roman" w:hAnsi="Helvetica" w:cs="Helvetica"/>
                <w:color w:val="222222"/>
                <w:lang w:val="en-PH" w:eastAsia="en-PH"/>
              </w:rPr>
            </w:pPr>
            <w:r w:rsidRPr="002F2490">
              <w:rPr>
                <w:rFonts w:ascii="Helvetica" w:eastAsia="Times New Roman" w:hAnsi="Helvetica" w:cs="Helvetica"/>
                <w:b/>
                <w:bCs/>
                <w:color w:val="222222"/>
                <w:lang w:val="en-PH" w:eastAsia="en-PH"/>
              </w:rPr>
              <w:t> </w:t>
            </w:r>
          </w:p>
        </w:tc>
      </w:tr>
      <w:tr w:rsidR="00AA0899" w:rsidRPr="002F2490"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2F2490" w:rsidRDefault="00AA0899" w:rsidP="004A1FF1">
            <w:pPr>
              <w:spacing w:after="0" w:line="240" w:lineRule="auto"/>
              <w:rPr>
                <w:rFonts w:ascii="Helvetica" w:eastAsia="Times New Roman" w:hAnsi="Helvetica" w:cs="Helvetica"/>
                <w:color w:val="222222"/>
                <w:lang w:val="en-PH" w:eastAsia="en-PH"/>
              </w:rPr>
            </w:pPr>
            <w:r w:rsidRPr="002F2490">
              <w:rPr>
                <w:rFonts w:ascii="Helvetica" w:eastAsia="Times New Roman" w:hAnsi="Helvetica" w:cs="Helvetica"/>
                <w:b/>
                <w:bCs/>
                <w:color w:val="222222"/>
                <w:lang w:val="en-PH" w:eastAsia="en-PH"/>
              </w:rPr>
              <w:t>MOBILE #                                                            EMAIL ADDRESS</w:t>
            </w:r>
          </w:p>
        </w:tc>
      </w:tr>
      <w:tr w:rsidR="00AA0899" w:rsidRPr="002F2490"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2F2490" w:rsidRDefault="00AA0899" w:rsidP="004A1FF1">
            <w:pPr>
              <w:spacing w:after="0" w:line="240" w:lineRule="auto"/>
              <w:rPr>
                <w:rFonts w:ascii="Helvetica" w:eastAsia="Times New Roman" w:hAnsi="Helvetica" w:cs="Helvetica"/>
                <w:color w:val="222222"/>
                <w:lang w:val="en-PH" w:eastAsia="en-PH"/>
              </w:rPr>
            </w:pPr>
            <w:r w:rsidRPr="002F2490">
              <w:rPr>
                <w:rFonts w:ascii="Helvetica" w:eastAsia="Times New Roman" w:hAnsi="Helvetica" w:cs="Helvetica"/>
                <w:b/>
                <w:bCs/>
                <w:color w:val="222222"/>
                <w:lang w:val="en-PH" w:eastAsia="en-PH"/>
              </w:rPr>
              <w:t> </w:t>
            </w:r>
          </w:p>
        </w:tc>
      </w:tr>
      <w:tr w:rsidR="00AA0899" w:rsidRPr="002F2490"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2F2490" w:rsidRDefault="00AA0899" w:rsidP="004A1FF1">
            <w:pPr>
              <w:spacing w:after="0" w:line="240" w:lineRule="auto"/>
              <w:rPr>
                <w:rFonts w:ascii="Helvetica" w:eastAsia="Times New Roman" w:hAnsi="Helvetica" w:cs="Helvetica"/>
                <w:color w:val="222222"/>
                <w:lang w:val="en-PH" w:eastAsia="en-PH"/>
              </w:rPr>
            </w:pPr>
            <w:r w:rsidRPr="002F2490">
              <w:rPr>
                <w:rFonts w:ascii="Helvetica" w:eastAsia="Times New Roman" w:hAnsi="Helvetica" w:cs="Helvetica"/>
                <w:b/>
                <w:bCs/>
                <w:color w:val="222222"/>
                <w:lang w:val="en-PH" w:eastAsia="en-PH"/>
              </w:rPr>
              <w:t>PERSONAL TIN </w:t>
            </w:r>
            <w:r w:rsidRPr="002F2490">
              <w:rPr>
                <w:rFonts w:ascii="Helvetica" w:eastAsia="Times New Roman" w:hAnsi="Helvetica" w:cs="Helvetica"/>
                <w:b/>
                <w:bCs/>
                <w:i/>
                <w:iCs/>
                <w:color w:val="222222"/>
                <w:shd w:val="clear" w:color="auto" w:fill="FFFFFF"/>
                <w:lang w:val="en-PH" w:eastAsia="en-PH"/>
              </w:rPr>
              <w:t>(for personal reservation) </w:t>
            </w:r>
            <w:r w:rsidRPr="002F2490">
              <w:rPr>
                <w:rFonts w:ascii="Helvetica" w:eastAsia="Times New Roman" w:hAnsi="Helvetica" w:cs="Helvetica"/>
                <w:b/>
                <w:bCs/>
                <w:color w:val="222222"/>
                <w:shd w:val="clear" w:color="auto" w:fill="FFFFFF"/>
                <w:lang w:val="en-PH" w:eastAsia="en-PH"/>
              </w:rPr>
              <w:t>  </w:t>
            </w:r>
          </w:p>
        </w:tc>
      </w:tr>
    </w:tbl>
    <w:p w:rsidR="00AA0899" w:rsidRDefault="00AA0899" w:rsidP="00AA0899">
      <w:pPr>
        <w:shd w:val="clear" w:color="auto" w:fill="FFFFFF"/>
        <w:spacing w:after="0" w:line="240" w:lineRule="auto"/>
        <w:rPr>
          <w:rFonts w:ascii="Helvetica" w:eastAsia="Times New Roman" w:hAnsi="Helvetica" w:cs="Helvetica"/>
          <w:b/>
          <w:bCs/>
          <w:color w:val="000000"/>
          <w:lang w:val="en-PH" w:eastAsia="en-PH"/>
        </w:rPr>
      </w:pPr>
    </w:p>
    <w:p w:rsidR="002F2490" w:rsidRDefault="002F2490" w:rsidP="00AA0899">
      <w:pPr>
        <w:shd w:val="clear" w:color="auto" w:fill="FFFFFF"/>
        <w:spacing w:after="0" w:line="240" w:lineRule="auto"/>
        <w:rPr>
          <w:rFonts w:ascii="Helvetica" w:eastAsia="Times New Roman" w:hAnsi="Helvetica" w:cs="Helvetica"/>
          <w:b/>
          <w:bCs/>
          <w:color w:val="000000"/>
          <w:lang w:val="en-PH" w:eastAsia="en-PH"/>
        </w:rPr>
      </w:pPr>
    </w:p>
    <w:p w:rsidR="002F2490" w:rsidRDefault="002F2490" w:rsidP="00AA0899">
      <w:pPr>
        <w:shd w:val="clear" w:color="auto" w:fill="FFFFFF"/>
        <w:spacing w:after="0" w:line="240" w:lineRule="auto"/>
        <w:rPr>
          <w:rFonts w:ascii="Helvetica" w:eastAsia="Times New Roman" w:hAnsi="Helvetica" w:cs="Helvetica"/>
          <w:b/>
          <w:bCs/>
          <w:color w:val="000000"/>
          <w:lang w:val="en-PH" w:eastAsia="en-PH"/>
        </w:rPr>
      </w:pPr>
    </w:p>
    <w:p w:rsidR="002F2490" w:rsidRDefault="002F2490" w:rsidP="00AA0899">
      <w:pPr>
        <w:shd w:val="clear" w:color="auto" w:fill="FFFFFF"/>
        <w:spacing w:after="0" w:line="240" w:lineRule="auto"/>
        <w:rPr>
          <w:rFonts w:ascii="Helvetica" w:eastAsia="Times New Roman" w:hAnsi="Helvetica" w:cs="Helvetica"/>
          <w:b/>
          <w:bCs/>
          <w:color w:val="000000"/>
          <w:lang w:val="en-PH" w:eastAsia="en-PH"/>
        </w:rPr>
      </w:pPr>
    </w:p>
    <w:p w:rsidR="002F2490" w:rsidRPr="002F2490" w:rsidRDefault="002F2490" w:rsidP="00AA0899">
      <w:pPr>
        <w:shd w:val="clear" w:color="auto" w:fill="FFFFFF"/>
        <w:spacing w:after="0" w:line="240" w:lineRule="auto"/>
        <w:rPr>
          <w:rFonts w:ascii="Helvetica" w:eastAsia="Times New Roman" w:hAnsi="Helvetica" w:cs="Helvetica"/>
          <w:b/>
          <w:bCs/>
          <w:color w:val="000000"/>
          <w:lang w:val="en-PH" w:eastAsia="en-PH"/>
        </w:rPr>
      </w:pPr>
    </w:p>
    <w:p w:rsidR="007A66A2" w:rsidRPr="002F2490" w:rsidRDefault="007A66A2" w:rsidP="00AA0899">
      <w:pPr>
        <w:shd w:val="clear" w:color="auto" w:fill="FFFFFF"/>
        <w:spacing w:after="0" w:line="240" w:lineRule="auto"/>
        <w:rPr>
          <w:rFonts w:ascii="Helvetica" w:eastAsia="Times New Roman" w:hAnsi="Helvetica" w:cs="Helvetica"/>
          <w:b/>
          <w:bCs/>
          <w:color w:val="000000"/>
          <w:lang w:val="en-PH" w:eastAsia="en-PH"/>
        </w:rPr>
      </w:pPr>
    </w:p>
    <w:p w:rsidR="007A66A2" w:rsidRPr="002F2490" w:rsidRDefault="007A66A2" w:rsidP="00AA0899">
      <w:pPr>
        <w:shd w:val="clear" w:color="auto" w:fill="FFFFFF"/>
        <w:spacing w:after="0" w:line="240" w:lineRule="auto"/>
        <w:rPr>
          <w:rFonts w:ascii="Helvetica" w:eastAsia="Times New Roman" w:hAnsi="Helvetica" w:cs="Helvetica"/>
          <w:b/>
          <w:bCs/>
          <w:color w:val="000000"/>
          <w:lang w:val="en-PH" w:eastAsia="en-PH"/>
        </w:rPr>
      </w:pPr>
    </w:p>
    <w:p w:rsidR="007A66A2" w:rsidRPr="002F2490" w:rsidRDefault="007A66A2" w:rsidP="00AA0899">
      <w:pPr>
        <w:shd w:val="clear" w:color="auto" w:fill="FFFFFF"/>
        <w:spacing w:after="0" w:line="240" w:lineRule="auto"/>
        <w:rPr>
          <w:rFonts w:ascii="Helvetica" w:eastAsia="Times New Roman" w:hAnsi="Helvetica" w:cs="Helvetica"/>
          <w:b/>
          <w:bCs/>
          <w:color w:val="000000"/>
          <w:lang w:val="en-PH" w:eastAsia="en-PH"/>
        </w:rPr>
      </w:pPr>
    </w:p>
    <w:p w:rsidR="00AA0899" w:rsidRPr="002F2490" w:rsidRDefault="00AA0899" w:rsidP="00AA0899">
      <w:pPr>
        <w:shd w:val="clear" w:color="auto" w:fill="FFFFFF"/>
        <w:spacing w:after="0" w:line="240" w:lineRule="auto"/>
        <w:rPr>
          <w:rFonts w:ascii="Helvetica" w:eastAsia="Times New Roman" w:hAnsi="Helvetica" w:cs="Helvetica"/>
          <w:color w:val="000000"/>
          <w:lang w:val="en-PH" w:eastAsia="en-PH"/>
        </w:rPr>
      </w:pPr>
      <w:r w:rsidRPr="002F2490">
        <w:rPr>
          <w:rFonts w:ascii="Helvetica" w:eastAsia="Times New Roman" w:hAnsi="Helvetica" w:cs="Helvetica"/>
          <w:b/>
          <w:bCs/>
          <w:color w:val="000000"/>
          <w:lang w:val="en-PH" w:eastAsia="en-PH"/>
        </w:rPr>
        <w:t>PARTICIPANT'S DETAILS</w:t>
      </w:r>
    </w:p>
    <w:p w:rsidR="00AA0899" w:rsidRPr="002F2490" w:rsidRDefault="00AA0899" w:rsidP="00AA0899">
      <w:pPr>
        <w:shd w:val="clear" w:color="auto" w:fill="FFFFFF"/>
        <w:spacing w:after="0" w:line="240" w:lineRule="auto"/>
        <w:rPr>
          <w:rFonts w:ascii="Helvetica" w:eastAsia="Times New Roman" w:hAnsi="Helvetica" w:cs="Helvetica"/>
          <w:color w:val="000000"/>
          <w:lang w:val="en-PH" w:eastAsia="en-PH"/>
        </w:rPr>
      </w:pPr>
      <w:r w:rsidRPr="002F2490">
        <w:rPr>
          <w:rFonts w:ascii="Helvetica" w:eastAsia="Times New Roman" w:hAnsi="Helvetica" w:cs="Helvetica"/>
          <w:b/>
          <w:bCs/>
          <w:color w:val="000000"/>
          <w:lang w:val="en-PH" w:eastAsia="en-PH"/>
        </w:rPr>
        <w:t>PARTICIPANT 1                  [  ] MR       [  ] MS       [  ] MRS       [  ] DR       [  ] PROF</w:t>
      </w:r>
    </w:p>
    <w:tbl>
      <w:tblPr>
        <w:tblW w:w="0" w:type="auto"/>
        <w:tblCellMar>
          <w:left w:w="0" w:type="dxa"/>
          <w:right w:w="0" w:type="dxa"/>
        </w:tblCellMar>
        <w:tblLook w:val="04A0"/>
      </w:tblPr>
      <w:tblGrid>
        <w:gridCol w:w="9345"/>
      </w:tblGrid>
      <w:tr w:rsidR="00AA0899" w:rsidRPr="002F2490" w:rsidTr="004A1FF1">
        <w:tc>
          <w:tcPr>
            <w:tcW w:w="9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0899" w:rsidRPr="002F2490" w:rsidRDefault="00AA0899" w:rsidP="004A1FF1">
            <w:pPr>
              <w:spacing w:after="0" w:line="240" w:lineRule="auto"/>
              <w:rPr>
                <w:rFonts w:ascii="Helvetica" w:eastAsia="Times New Roman" w:hAnsi="Helvetica" w:cs="Helvetica"/>
                <w:color w:val="222222"/>
                <w:lang w:val="en-PH" w:eastAsia="en-PH"/>
              </w:rPr>
            </w:pPr>
            <w:r w:rsidRPr="002F2490">
              <w:rPr>
                <w:rFonts w:ascii="Helvetica" w:eastAsia="Times New Roman" w:hAnsi="Helvetica" w:cs="Helvetica"/>
                <w:b/>
                <w:bCs/>
                <w:color w:val="222222"/>
                <w:lang w:val="en-PH" w:eastAsia="en-PH"/>
              </w:rPr>
              <w:t>FULL NAME</w:t>
            </w:r>
          </w:p>
        </w:tc>
      </w:tr>
      <w:tr w:rsidR="00AA0899" w:rsidRPr="002F2490"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2F2490" w:rsidRDefault="00AA0899" w:rsidP="004A1FF1">
            <w:pPr>
              <w:spacing w:after="0" w:line="240" w:lineRule="auto"/>
              <w:rPr>
                <w:rFonts w:ascii="Helvetica" w:eastAsia="Times New Roman" w:hAnsi="Helvetica" w:cs="Helvetica"/>
                <w:color w:val="222222"/>
                <w:lang w:val="en-PH" w:eastAsia="en-PH"/>
              </w:rPr>
            </w:pPr>
            <w:r w:rsidRPr="002F2490">
              <w:rPr>
                <w:rFonts w:ascii="Helvetica" w:eastAsia="Times New Roman" w:hAnsi="Helvetica" w:cs="Helvetica"/>
                <w:b/>
                <w:bCs/>
                <w:color w:val="222222"/>
                <w:lang w:val="en-PH" w:eastAsia="en-PH"/>
              </w:rPr>
              <w:t> </w:t>
            </w:r>
          </w:p>
        </w:tc>
      </w:tr>
      <w:tr w:rsidR="00AA0899" w:rsidRPr="002F2490"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2F2490" w:rsidRDefault="00AA0899" w:rsidP="004A1FF1">
            <w:pPr>
              <w:spacing w:after="0" w:line="240" w:lineRule="auto"/>
              <w:rPr>
                <w:rFonts w:ascii="Helvetica" w:eastAsia="Times New Roman" w:hAnsi="Helvetica" w:cs="Helvetica"/>
                <w:color w:val="222222"/>
                <w:lang w:val="en-PH" w:eastAsia="en-PH"/>
              </w:rPr>
            </w:pPr>
            <w:r w:rsidRPr="002F2490">
              <w:rPr>
                <w:rFonts w:ascii="Helvetica" w:eastAsia="Times New Roman" w:hAnsi="Helvetica" w:cs="Helvetica"/>
                <w:b/>
                <w:bCs/>
                <w:color w:val="222222"/>
                <w:lang w:val="en-PH" w:eastAsia="en-PH"/>
              </w:rPr>
              <w:t>NICK NAME                                 </w:t>
            </w:r>
          </w:p>
        </w:tc>
      </w:tr>
      <w:tr w:rsidR="00AA0899" w:rsidRPr="002F2490"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2F2490" w:rsidRDefault="00AA0899" w:rsidP="004A1FF1">
            <w:pPr>
              <w:spacing w:after="0" w:line="240" w:lineRule="auto"/>
              <w:rPr>
                <w:rFonts w:ascii="Helvetica" w:eastAsia="Times New Roman" w:hAnsi="Helvetica" w:cs="Helvetica"/>
                <w:color w:val="222222"/>
                <w:lang w:val="en-PH" w:eastAsia="en-PH"/>
              </w:rPr>
            </w:pPr>
            <w:r w:rsidRPr="002F2490">
              <w:rPr>
                <w:rFonts w:ascii="Helvetica" w:eastAsia="Times New Roman" w:hAnsi="Helvetica" w:cs="Helvetica"/>
                <w:b/>
                <w:bCs/>
                <w:color w:val="222222"/>
                <w:lang w:val="en-PH" w:eastAsia="en-PH"/>
              </w:rPr>
              <w:t> </w:t>
            </w:r>
          </w:p>
        </w:tc>
      </w:tr>
      <w:tr w:rsidR="00AA0899" w:rsidRPr="002F2490"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2F2490" w:rsidRDefault="00AA0899" w:rsidP="004A1FF1">
            <w:pPr>
              <w:spacing w:after="0" w:line="240" w:lineRule="auto"/>
              <w:rPr>
                <w:rFonts w:ascii="Helvetica" w:eastAsia="Times New Roman" w:hAnsi="Helvetica" w:cs="Helvetica"/>
                <w:color w:val="222222"/>
                <w:lang w:val="en-PH" w:eastAsia="en-PH"/>
              </w:rPr>
            </w:pPr>
            <w:r w:rsidRPr="002F2490">
              <w:rPr>
                <w:rFonts w:ascii="Helvetica" w:eastAsia="Times New Roman" w:hAnsi="Helvetica" w:cs="Helvetica"/>
                <w:b/>
                <w:bCs/>
                <w:color w:val="222222"/>
                <w:lang w:val="en-PH" w:eastAsia="en-PH"/>
              </w:rPr>
              <w:t>CIVIL STATUS:  [  ]Single   [  ]Married </w:t>
            </w:r>
          </w:p>
        </w:tc>
      </w:tr>
      <w:tr w:rsidR="00AA0899" w:rsidRPr="002F2490"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2F2490" w:rsidRDefault="00AA0899" w:rsidP="004A1FF1">
            <w:pPr>
              <w:spacing w:after="0" w:line="240" w:lineRule="auto"/>
              <w:rPr>
                <w:rFonts w:ascii="Helvetica" w:eastAsia="Times New Roman" w:hAnsi="Helvetica" w:cs="Helvetica"/>
                <w:color w:val="222222"/>
                <w:lang w:val="en-PH" w:eastAsia="en-PH"/>
              </w:rPr>
            </w:pPr>
            <w:r w:rsidRPr="002F2490">
              <w:rPr>
                <w:rFonts w:ascii="Helvetica" w:eastAsia="Times New Roman" w:hAnsi="Helvetica" w:cs="Helvetica"/>
                <w:b/>
                <w:bCs/>
                <w:color w:val="222222"/>
                <w:lang w:val="en-PH" w:eastAsia="en-PH"/>
              </w:rPr>
              <w:t> </w:t>
            </w:r>
          </w:p>
        </w:tc>
      </w:tr>
      <w:tr w:rsidR="00AA0899" w:rsidRPr="002F2490"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2F2490" w:rsidRDefault="00AA0899" w:rsidP="004A1FF1">
            <w:pPr>
              <w:spacing w:after="0" w:line="240" w:lineRule="auto"/>
              <w:rPr>
                <w:rFonts w:ascii="Helvetica" w:eastAsia="Times New Roman" w:hAnsi="Helvetica" w:cs="Helvetica"/>
                <w:color w:val="222222"/>
                <w:lang w:val="en-PH" w:eastAsia="en-PH"/>
              </w:rPr>
            </w:pPr>
            <w:r w:rsidRPr="002F2490">
              <w:rPr>
                <w:rFonts w:ascii="Helvetica" w:eastAsia="Times New Roman" w:hAnsi="Helvetica" w:cs="Helvetica"/>
                <w:b/>
                <w:bCs/>
                <w:color w:val="222222"/>
                <w:lang w:val="en-PH" w:eastAsia="en-PH"/>
              </w:rPr>
              <w:t>JOB TITLE/POSITION                                       </w:t>
            </w:r>
          </w:p>
        </w:tc>
      </w:tr>
      <w:tr w:rsidR="00AA0899" w:rsidRPr="002F2490"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2F2490" w:rsidRDefault="00AA0899" w:rsidP="004A1FF1">
            <w:pPr>
              <w:spacing w:after="0" w:line="240" w:lineRule="auto"/>
              <w:rPr>
                <w:rFonts w:ascii="Helvetica" w:eastAsia="Times New Roman" w:hAnsi="Helvetica" w:cs="Helvetica"/>
                <w:color w:val="222222"/>
                <w:lang w:val="en-PH" w:eastAsia="en-PH"/>
              </w:rPr>
            </w:pPr>
            <w:r w:rsidRPr="002F2490">
              <w:rPr>
                <w:rFonts w:ascii="Helvetica" w:eastAsia="Times New Roman" w:hAnsi="Helvetica" w:cs="Helvetica"/>
                <w:b/>
                <w:bCs/>
                <w:color w:val="222222"/>
                <w:lang w:val="en-PH" w:eastAsia="en-PH"/>
              </w:rPr>
              <w:t> </w:t>
            </w:r>
          </w:p>
        </w:tc>
      </w:tr>
      <w:tr w:rsidR="00AA0899" w:rsidRPr="002F2490"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2F2490" w:rsidRDefault="00AA0899" w:rsidP="004A1FF1">
            <w:pPr>
              <w:spacing w:after="0" w:line="240" w:lineRule="auto"/>
              <w:rPr>
                <w:rFonts w:ascii="Helvetica" w:eastAsia="Times New Roman" w:hAnsi="Helvetica" w:cs="Helvetica"/>
                <w:color w:val="222222"/>
                <w:lang w:val="en-PH" w:eastAsia="en-PH"/>
              </w:rPr>
            </w:pPr>
            <w:r w:rsidRPr="002F2490">
              <w:rPr>
                <w:rFonts w:ascii="Helvetica" w:eastAsia="Times New Roman" w:hAnsi="Helvetica" w:cs="Helvetica"/>
                <w:b/>
                <w:bCs/>
                <w:color w:val="222222"/>
                <w:lang w:val="en-PH" w:eastAsia="en-PH"/>
              </w:rPr>
              <w:t>TELEPHONE #                                                    FAX #</w:t>
            </w:r>
          </w:p>
        </w:tc>
      </w:tr>
      <w:tr w:rsidR="00AA0899" w:rsidRPr="002F2490"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2F2490" w:rsidRDefault="00AA0899" w:rsidP="004A1FF1">
            <w:pPr>
              <w:spacing w:after="0" w:line="240" w:lineRule="auto"/>
              <w:rPr>
                <w:rFonts w:ascii="Helvetica" w:eastAsia="Times New Roman" w:hAnsi="Helvetica" w:cs="Helvetica"/>
                <w:color w:val="222222"/>
                <w:lang w:val="en-PH" w:eastAsia="en-PH"/>
              </w:rPr>
            </w:pPr>
            <w:r w:rsidRPr="002F2490">
              <w:rPr>
                <w:rFonts w:ascii="Helvetica" w:eastAsia="Times New Roman" w:hAnsi="Helvetica" w:cs="Helvetica"/>
                <w:b/>
                <w:bCs/>
                <w:color w:val="222222"/>
                <w:lang w:val="en-PH" w:eastAsia="en-PH"/>
              </w:rPr>
              <w:t> </w:t>
            </w:r>
          </w:p>
        </w:tc>
      </w:tr>
      <w:tr w:rsidR="00AA0899" w:rsidRPr="002F2490"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2F2490" w:rsidRDefault="00AA0899" w:rsidP="004A1FF1">
            <w:pPr>
              <w:spacing w:after="0" w:line="240" w:lineRule="auto"/>
              <w:rPr>
                <w:rFonts w:ascii="Helvetica" w:eastAsia="Times New Roman" w:hAnsi="Helvetica" w:cs="Helvetica"/>
                <w:color w:val="222222"/>
                <w:lang w:val="en-PH" w:eastAsia="en-PH"/>
              </w:rPr>
            </w:pPr>
            <w:r w:rsidRPr="002F2490">
              <w:rPr>
                <w:rFonts w:ascii="Helvetica" w:eastAsia="Times New Roman" w:hAnsi="Helvetica" w:cs="Helvetica"/>
                <w:b/>
                <w:bCs/>
                <w:color w:val="222222"/>
                <w:lang w:val="en-PH" w:eastAsia="en-PH"/>
              </w:rPr>
              <w:t>MOBILE #                                                            EMAIL ADDRESS</w:t>
            </w:r>
          </w:p>
        </w:tc>
      </w:tr>
      <w:tr w:rsidR="00AA0899" w:rsidRPr="002F2490"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2F2490" w:rsidRDefault="00AA0899" w:rsidP="004A1FF1">
            <w:pPr>
              <w:spacing w:after="0" w:line="240" w:lineRule="auto"/>
              <w:rPr>
                <w:rFonts w:ascii="Helvetica" w:eastAsia="Times New Roman" w:hAnsi="Helvetica" w:cs="Helvetica"/>
                <w:color w:val="222222"/>
                <w:lang w:val="en-PH" w:eastAsia="en-PH"/>
              </w:rPr>
            </w:pPr>
            <w:r w:rsidRPr="002F2490">
              <w:rPr>
                <w:rFonts w:ascii="Helvetica" w:eastAsia="Times New Roman" w:hAnsi="Helvetica" w:cs="Helvetica"/>
                <w:b/>
                <w:bCs/>
                <w:color w:val="222222"/>
                <w:lang w:val="en-PH" w:eastAsia="en-PH"/>
              </w:rPr>
              <w:lastRenderedPageBreak/>
              <w:t> </w:t>
            </w:r>
          </w:p>
        </w:tc>
      </w:tr>
      <w:tr w:rsidR="00AA0899" w:rsidRPr="002F2490"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2F2490" w:rsidRDefault="00AA0899" w:rsidP="004A1FF1">
            <w:pPr>
              <w:spacing w:after="0" w:line="240" w:lineRule="auto"/>
              <w:rPr>
                <w:rFonts w:ascii="Helvetica" w:eastAsia="Times New Roman" w:hAnsi="Helvetica" w:cs="Helvetica"/>
                <w:color w:val="222222"/>
                <w:lang w:val="en-PH" w:eastAsia="en-PH"/>
              </w:rPr>
            </w:pPr>
            <w:r w:rsidRPr="002F2490">
              <w:rPr>
                <w:rFonts w:ascii="Helvetica" w:eastAsia="Times New Roman" w:hAnsi="Helvetica" w:cs="Helvetica"/>
                <w:b/>
                <w:bCs/>
                <w:color w:val="222222"/>
                <w:lang w:val="en-PH" w:eastAsia="en-PH"/>
              </w:rPr>
              <w:t>PERSONAL TIN</w:t>
            </w:r>
            <w:r w:rsidRPr="002F2490">
              <w:rPr>
                <w:rFonts w:ascii="Helvetica" w:eastAsia="Times New Roman" w:hAnsi="Helvetica" w:cs="Helvetica"/>
                <w:b/>
                <w:bCs/>
                <w:i/>
                <w:iCs/>
                <w:color w:val="222222"/>
                <w:shd w:val="clear" w:color="auto" w:fill="FFFFFF"/>
                <w:lang w:val="en-PH" w:eastAsia="en-PH"/>
              </w:rPr>
              <w:t> (for personal reservation) </w:t>
            </w:r>
            <w:r w:rsidRPr="002F2490">
              <w:rPr>
                <w:rFonts w:ascii="Helvetica" w:eastAsia="Times New Roman" w:hAnsi="Helvetica" w:cs="Helvetica"/>
                <w:b/>
                <w:bCs/>
                <w:color w:val="222222"/>
                <w:shd w:val="clear" w:color="auto" w:fill="FFFFFF"/>
                <w:lang w:val="en-PH" w:eastAsia="en-PH"/>
              </w:rPr>
              <w:t>  </w:t>
            </w:r>
          </w:p>
        </w:tc>
      </w:tr>
    </w:tbl>
    <w:p w:rsidR="00AA0899" w:rsidRPr="002F2490" w:rsidRDefault="00AA0899" w:rsidP="00AA0899">
      <w:pPr>
        <w:shd w:val="clear" w:color="auto" w:fill="FFFFFF"/>
        <w:spacing w:after="0" w:line="240" w:lineRule="auto"/>
        <w:rPr>
          <w:rFonts w:ascii="Helvetica" w:eastAsia="Times New Roman" w:hAnsi="Helvetica" w:cs="Helvetica"/>
          <w:color w:val="000000"/>
          <w:lang w:val="en-PH" w:eastAsia="en-PH"/>
        </w:rPr>
      </w:pPr>
      <w:r w:rsidRPr="002F2490">
        <w:rPr>
          <w:rFonts w:ascii="Helvetica" w:eastAsia="Times New Roman" w:hAnsi="Helvetica" w:cs="Helvetica"/>
          <w:color w:val="000000"/>
          <w:sz w:val="18"/>
          <w:lang w:val="en-PH" w:eastAsia="en-PH"/>
        </w:rPr>
        <w:t xml:space="preserve">Pls. check if:   [  ] Vegetarian   [  ] Food Allergy:  </w:t>
      </w:r>
      <w:r w:rsidRPr="002F2490">
        <w:rPr>
          <w:rFonts w:ascii="Helvetica" w:eastAsia="Times New Roman" w:hAnsi="Helvetica" w:cs="Helvetica"/>
          <w:color w:val="000000"/>
          <w:sz w:val="18"/>
          <w:lang w:val="en-PH" w:eastAsia="en-PH"/>
        </w:rPr>
        <w:softHyphen/>
      </w:r>
      <w:r w:rsidRPr="002F2490">
        <w:rPr>
          <w:rFonts w:ascii="Helvetica" w:eastAsia="Times New Roman" w:hAnsi="Helvetica" w:cs="Helvetica"/>
          <w:color w:val="000000"/>
          <w:sz w:val="18"/>
          <w:lang w:val="en-PH" w:eastAsia="en-PH"/>
        </w:rPr>
        <w:softHyphen/>
      </w:r>
      <w:r w:rsidRPr="002F2490">
        <w:rPr>
          <w:rFonts w:ascii="Helvetica" w:eastAsia="Times New Roman" w:hAnsi="Helvetica" w:cs="Helvetica"/>
          <w:color w:val="000000"/>
          <w:sz w:val="18"/>
          <w:lang w:val="en-PH" w:eastAsia="en-PH"/>
        </w:rPr>
        <w:softHyphen/>
      </w:r>
      <w:r w:rsidRPr="002F2490">
        <w:rPr>
          <w:rFonts w:ascii="Helvetica" w:eastAsia="Times New Roman" w:hAnsi="Helvetica" w:cs="Helvetica"/>
          <w:color w:val="000000"/>
          <w:sz w:val="18"/>
          <w:lang w:val="en-PH" w:eastAsia="en-PH"/>
        </w:rPr>
        <w:softHyphen/>
      </w:r>
      <w:r w:rsidRPr="002F2490">
        <w:rPr>
          <w:rFonts w:ascii="Helvetica" w:eastAsia="Times New Roman" w:hAnsi="Helvetica" w:cs="Helvetica"/>
          <w:color w:val="000000"/>
          <w:sz w:val="18"/>
          <w:lang w:val="en-PH" w:eastAsia="en-PH"/>
        </w:rPr>
        <w:softHyphen/>
        <w:t xml:space="preserve">__________   </w:t>
      </w:r>
      <w:r w:rsidRPr="002F2490">
        <w:rPr>
          <w:rFonts w:ascii="Helvetica" w:eastAsia="Times New Roman" w:hAnsi="Helvetica" w:cs="Helvetica"/>
          <w:color w:val="000000"/>
          <w:sz w:val="18"/>
          <w:shd w:val="clear" w:color="auto" w:fill="FFFFFF"/>
          <w:lang w:val="en-PH" w:eastAsia="en-PH"/>
        </w:rPr>
        <w:t>[  ] Senior Citizen    [  ] Pregnant    [  ] PWD</w:t>
      </w:r>
    </w:p>
    <w:p w:rsidR="007A66A2" w:rsidRPr="002F2490" w:rsidRDefault="007A66A2" w:rsidP="00AA0899">
      <w:pPr>
        <w:shd w:val="clear" w:color="auto" w:fill="FFFFFF"/>
        <w:spacing w:after="0" w:line="240" w:lineRule="auto"/>
        <w:rPr>
          <w:rFonts w:ascii="Helvetica" w:eastAsia="Times New Roman" w:hAnsi="Helvetica" w:cs="Helvetica"/>
          <w:b/>
          <w:bCs/>
          <w:color w:val="000000"/>
          <w:lang w:val="en-PH" w:eastAsia="en-PH"/>
        </w:rPr>
      </w:pPr>
    </w:p>
    <w:p w:rsidR="00AA0899" w:rsidRPr="002F2490" w:rsidRDefault="00AA0899" w:rsidP="00AA0899">
      <w:pPr>
        <w:shd w:val="clear" w:color="auto" w:fill="FFFFFF"/>
        <w:spacing w:after="0" w:line="240" w:lineRule="auto"/>
        <w:rPr>
          <w:rFonts w:ascii="Helvetica" w:eastAsia="Times New Roman" w:hAnsi="Helvetica" w:cs="Helvetica"/>
          <w:color w:val="000000"/>
          <w:lang w:val="en-PH" w:eastAsia="en-PH"/>
        </w:rPr>
      </w:pPr>
      <w:r w:rsidRPr="002F2490">
        <w:rPr>
          <w:rFonts w:ascii="Helvetica" w:eastAsia="Times New Roman" w:hAnsi="Helvetica" w:cs="Helvetica"/>
          <w:b/>
          <w:bCs/>
          <w:color w:val="000000"/>
          <w:lang w:val="en-PH" w:eastAsia="en-PH"/>
        </w:rPr>
        <w:t>PARTICIPANT 2              [  ] MR       [  ] MS       [  ] MRS       [  ] DR       [  ] PROF</w:t>
      </w:r>
    </w:p>
    <w:tbl>
      <w:tblPr>
        <w:tblW w:w="0" w:type="auto"/>
        <w:tblCellMar>
          <w:left w:w="0" w:type="dxa"/>
          <w:right w:w="0" w:type="dxa"/>
        </w:tblCellMar>
        <w:tblLook w:val="04A0"/>
      </w:tblPr>
      <w:tblGrid>
        <w:gridCol w:w="9345"/>
      </w:tblGrid>
      <w:tr w:rsidR="00AA0899" w:rsidRPr="002F2490" w:rsidTr="004A1FF1">
        <w:tc>
          <w:tcPr>
            <w:tcW w:w="9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0899" w:rsidRPr="002F2490" w:rsidRDefault="00AA0899" w:rsidP="004A1FF1">
            <w:pPr>
              <w:spacing w:after="0" w:line="240" w:lineRule="auto"/>
              <w:rPr>
                <w:rFonts w:ascii="Helvetica" w:eastAsia="Times New Roman" w:hAnsi="Helvetica" w:cs="Helvetica"/>
                <w:color w:val="222222"/>
                <w:lang w:val="en-PH" w:eastAsia="en-PH"/>
              </w:rPr>
            </w:pPr>
            <w:r w:rsidRPr="002F2490">
              <w:rPr>
                <w:rFonts w:ascii="Helvetica" w:eastAsia="Times New Roman" w:hAnsi="Helvetica" w:cs="Helvetica"/>
                <w:b/>
                <w:bCs/>
                <w:color w:val="222222"/>
                <w:lang w:val="en-PH" w:eastAsia="en-PH"/>
              </w:rPr>
              <w:t>FULL NAME</w:t>
            </w:r>
          </w:p>
        </w:tc>
      </w:tr>
      <w:tr w:rsidR="00AA0899" w:rsidRPr="002F2490"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2F2490" w:rsidRDefault="00AA0899" w:rsidP="004A1FF1">
            <w:pPr>
              <w:spacing w:after="0" w:line="240" w:lineRule="auto"/>
              <w:rPr>
                <w:rFonts w:ascii="Helvetica" w:eastAsia="Times New Roman" w:hAnsi="Helvetica" w:cs="Helvetica"/>
                <w:color w:val="222222"/>
                <w:lang w:val="en-PH" w:eastAsia="en-PH"/>
              </w:rPr>
            </w:pPr>
            <w:r w:rsidRPr="002F2490">
              <w:rPr>
                <w:rFonts w:ascii="Helvetica" w:eastAsia="Times New Roman" w:hAnsi="Helvetica" w:cs="Helvetica"/>
                <w:b/>
                <w:bCs/>
                <w:color w:val="222222"/>
                <w:lang w:val="en-PH" w:eastAsia="en-PH"/>
              </w:rPr>
              <w:t> </w:t>
            </w:r>
          </w:p>
        </w:tc>
      </w:tr>
      <w:tr w:rsidR="00AA0899" w:rsidRPr="002F2490"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2F2490" w:rsidRDefault="00AA0899" w:rsidP="004A1FF1">
            <w:pPr>
              <w:spacing w:after="0" w:line="240" w:lineRule="auto"/>
              <w:rPr>
                <w:rFonts w:ascii="Helvetica" w:eastAsia="Times New Roman" w:hAnsi="Helvetica" w:cs="Helvetica"/>
                <w:color w:val="222222"/>
                <w:lang w:val="en-PH" w:eastAsia="en-PH"/>
              </w:rPr>
            </w:pPr>
            <w:r w:rsidRPr="002F2490">
              <w:rPr>
                <w:rFonts w:ascii="Helvetica" w:eastAsia="Times New Roman" w:hAnsi="Helvetica" w:cs="Helvetica"/>
                <w:b/>
                <w:bCs/>
                <w:color w:val="222222"/>
                <w:lang w:val="en-PH" w:eastAsia="en-PH"/>
              </w:rPr>
              <w:t>NICK NAME                                 </w:t>
            </w:r>
          </w:p>
        </w:tc>
      </w:tr>
      <w:tr w:rsidR="00AA0899" w:rsidRPr="002F2490"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2F2490" w:rsidRDefault="00AA0899" w:rsidP="004A1FF1">
            <w:pPr>
              <w:spacing w:after="0" w:line="240" w:lineRule="auto"/>
              <w:rPr>
                <w:rFonts w:ascii="Helvetica" w:eastAsia="Times New Roman" w:hAnsi="Helvetica" w:cs="Helvetica"/>
                <w:color w:val="222222"/>
                <w:lang w:val="en-PH" w:eastAsia="en-PH"/>
              </w:rPr>
            </w:pPr>
            <w:r w:rsidRPr="002F2490">
              <w:rPr>
                <w:rFonts w:ascii="Helvetica" w:eastAsia="Times New Roman" w:hAnsi="Helvetica" w:cs="Helvetica"/>
                <w:b/>
                <w:bCs/>
                <w:color w:val="222222"/>
                <w:lang w:val="en-PH" w:eastAsia="en-PH"/>
              </w:rPr>
              <w:t> </w:t>
            </w:r>
          </w:p>
        </w:tc>
      </w:tr>
      <w:tr w:rsidR="00AA0899" w:rsidRPr="002F2490"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2F2490" w:rsidRDefault="00AA0899" w:rsidP="004A1FF1">
            <w:pPr>
              <w:spacing w:after="0" w:line="240" w:lineRule="auto"/>
              <w:rPr>
                <w:rFonts w:ascii="Helvetica" w:eastAsia="Times New Roman" w:hAnsi="Helvetica" w:cs="Helvetica"/>
                <w:color w:val="222222"/>
                <w:lang w:val="en-PH" w:eastAsia="en-PH"/>
              </w:rPr>
            </w:pPr>
            <w:r w:rsidRPr="002F2490">
              <w:rPr>
                <w:rFonts w:ascii="Helvetica" w:eastAsia="Times New Roman" w:hAnsi="Helvetica" w:cs="Helvetica"/>
                <w:b/>
                <w:bCs/>
                <w:color w:val="222222"/>
                <w:lang w:val="en-PH" w:eastAsia="en-PH"/>
              </w:rPr>
              <w:t>CIVIL STATUS:  [  ] Single   [  ] Married   </w:t>
            </w:r>
          </w:p>
        </w:tc>
      </w:tr>
      <w:tr w:rsidR="00AA0899" w:rsidRPr="002F2490"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2F2490" w:rsidRDefault="00AA0899" w:rsidP="004A1FF1">
            <w:pPr>
              <w:spacing w:after="0" w:line="240" w:lineRule="auto"/>
              <w:rPr>
                <w:rFonts w:ascii="Helvetica" w:eastAsia="Times New Roman" w:hAnsi="Helvetica" w:cs="Helvetica"/>
                <w:color w:val="222222"/>
                <w:lang w:val="en-PH" w:eastAsia="en-PH"/>
              </w:rPr>
            </w:pPr>
            <w:r w:rsidRPr="002F2490">
              <w:rPr>
                <w:rFonts w:ascii="Helvetica" w:eastAsia="Times New Roman" w:hAnsi="Helvetica" w:cs="Helvetica"/>
                <w:b/>
                <w:bCs/>
                <w:color w:val="222222"/>
                <w:lang w:val="en-PH" w:eastAsia="en-PH"/>
              </w:rPr>
              <w:t> </w:t>
            </w:r>
          </w:p>
        </w:tc>
      </w:tr>
      <w:tr w:rsidR="00AA0899" w:rsidRPr="002F2490"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2F2490" w:rsidRDefault="00AA0899" w:rsidP="004A1FF1">
            <w:pPr>
              <w:spacing w:after="0" w:line="240" w:lineRule="auto"/>
              <w:rPr>
                <w:rFonts w:ascii="Helvetica" w:eastAsia="Times New Roman" w:hAnsi="Helvetica" w:cs="Helvetica"/>
                <w:color w:val="222222"/>
                <w:lang w:val="en-PH" w:eastAsia="en-PH"/>
              </w:rPr>
            </w:pPr>
            <w:r w:rsidRPr="002F2490">
              <w:rPr>
                <w:rFonts w:ascii="Helvetica" w:eastAsia="Times New Roman" w:hAnsi="Helvetica" w:cs="Helvetica"/>
                <w:b/>
                <w:bCs/>
                <w:color w:val="222222"/>
                <w:lang w:val="en-PH" w:eastAsia="en-PH"/>
              </w:rPr>
              <w:t>JOB TITLE/POSITION                                       </w:t>
            </w:r>
          </w:p>
        </w:tc>
      </w:tr>
      <w:tr w:rsidR="00AA0899" w:rsidRPr="002F2490"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2F2490" w:rsidRDefault="00AA0899" w:rsidP="004A1FF1">
            <w:pPr>
              <w:spacing w:after="0" w:line="240" w:lineRule="auto"/>
              <w:rPr>
                <w:rFonts w:ascii="Helvetica" w:eastAsia="Times New Roman" w:hAnsi="Helvetica" w:cs="Helvetica"/>
                <w:color w:val="222222"/>
                <w:lang w:val="en-PH" w:eastAsia="en-PH"/>
              </w:rPr>
            </w:pPr>
            <w:r w:rsidRPr="002F2490">
              <w:rPr>
                <w:rFonts w:ascii="Helvetica" w:eastAsia="Times New Roman" w:hAnsi="Helvetica" w:cs="Helvetica"/>
                <w:b/>
                <w:bCs/>
                <w:color w:val="222222"/>
                <w:lang w:val="en-PH" w:eastAsia="en-PH"/>
              </w:rPr>
              <w:t> </w:t>
            </w:r>
          </w:p>
        </w:tc>
      </w:tr>
      <w:tr w:rsidR="00AA0899" w:rsidRPr="002F2490"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2F2490" w:rsidRDefault="00AA0899" w:rsidP="004A1FF1">
            <w:pPr>
              <w:spacing w:after="0" w:line="240" w:lineRule="auto"/>
              <w:rPr>
                <w:rFonts w:ascii="Helvetica" w:eastAsia="Times New Roman" w:hAnsi="Helvetica" w:cs="Helvetica"/>
                <w:color w:val="222222"/>
                <w:lang w:val="en-PH" w:eastAsia="en-PH"/>
              </w:rPr>
            </w:pPr>
            <w:r w:rsidRPr="002F2490">
              <w:rPr>
                <w:rFonts w:ascii="Helvetica" w:eastAsia="Times New Roman" w:hAnsi="Helvetica" w:cs="Helvetica"/>
                <w:b/>
                <w:bCs/>
                <w:color w:val="222222"/>
                <w:lang w:val="en-PH" w:eastAsia="en-PH"/>
              </w:rPr>
              <w:t>TELEPHONE #                                                    FAX #</w:t>
            </w:r>
          </w:p>
        </w:tc>
      </w:tr>
      <w:tr w:rsidR="00AA0899" w:rsidRPr="002F2490"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2F2490" w:rsidRDefault="00AA0899" w:rsidP="004A1FF1">
            <w:pPr>
              <w:spacing w:after="0" w:line="240" w:lineRule="auto"/>
              <w:rPr>
                <w:rFonts w:ascii="Helvetica" w:eastAsia="Times New Roman" w:hAnsi="Helvetica" w:cs="Helvetica"/>
                <w:color w:val="222222"/>
                <w:lang w:val="en-PH" w:eastAsia="en-PH"/>
              </w:rPr>
            </w:pPr>
            <w:r w:rsidRPr="002F2490">
              <w:rPr>
                <w:rFonts w:ascii="Helvetica" w:eastAsia="Times New Roman" w:hAnsi="Helvetica" w:cs="Helvetica"/>
                <w:b/>
                <w:bCs/>
                <w:color w:val="222222"/>
                <w:lang w:val="en-PH" w:eastAsia="en-PH"/>
              </w:rPr>
              <w:t> </w:t>
            </w:r>
          </w:p>
        </w:tc>
      </w:tr>
      <w:tr w:rsidR="00AA0899" w:rsidRPr="002F2490"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2F2490" w:rsidRDefault="00AA0899" w:rsidP="004A1FF1">
            <w:pPr>
              <w:spacing w:after="0" w:line="240" w:lineRule="auto"/>
              <w:rPr>
                <w:rFonts w:ascii="Helvetica" w:eastAsia="Times New Roman" w:hAnsi="Helvetica" w:cs="Helvetica"/>
                <w:color w:val="222222"/>
                <w:lang w:val="en-PH" w:eastAsia="en-PH"/>
              </w:rPr>
            </w:pPr>
            <w:r w:rsidRPr="002F2490">
              <w:rPr>
                <w:rFonts w:ascii="Helvetica" w:eastAsia="Times New Roman" w:hAnsi="Helvetica" w:cs="Helvetica"/>
                <w:b/>
                <w:bCs/>
                <w:color w:val="222222"/>
                <w:lang w:val="en-PH" w:eastAsia="en-PH"/>
              </w:rPr>
              <w:t>MOBILE #                                                            EMAIL ADDRESS</w:t>
            </w:r>
          </w:p>
        </w:tc>
      </w:tr>
      <w:tr w:rsidR="00AA0899" w:rsidRPr="002F2490"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2F2490" w:rsidRDefault="00AA0899" w:rsidP="004A1FF1">
            <w:pPr>
              <w:spacing w:after="0" w:line="240" w:lineRule="auto"/>
              <w:rPr>
                <w:rFonts w:ascii="Helvetica" w:eastAsia="Times New Roman" w:hAnsi="Helvetica" w:cs="Helvetica"/>
                <w:color w:val="222222"/>
                <w:lang w:val="en-PH" w:eastAsia="en-PH"/>
              </w:rPr>
            </w:pPr>
            <w:r w:rsidRPr="002F2490">
              <w:rPr>
                <w:rFonts w:ascii="Helvetica" w:eastAsia="Times New Roman" w:hAnsi="Helvetica" w:cs="Helvetica"/>
                <w:b/>
                <w:bCs/>
                <w:color w:val="222222"/>
                <w:lang w:val="en-PH" w:eastAsia="en-PH"/>
              </w:rPr>
              <w:t> </w:t>
            </w:r>
          </w:p>
        </w:tc>
      </w:tr>
      <w:tr w:rsidR="00AA0899" w:rsidRPr="002F2490"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2F2490" w:rsidRDefault="00AA0899" w:rsidP="004A1FF1">
            <w:pPr>
              <w:spacing w:after="0" w:line="240" w:lineRule="auto"/>
              <w:rPr>
                <w:rFonts w:ascii="Helvetica" w:eastAsia="Times New Roman" w:hAnsi="Helvetica" w:cs="Helvetica"/>
                <w:color w:val="222222"/>
                <w:lang w:val="en-PH" w:eastAsia="en-PH"/>
              </w:rPr>
            </w:pPr>
            <w:r w:rsidRPr="002F2490">
              <w:rPr>
                <w:rFonts w:ascii="Helvetica" w:eastAsia="Times New Roman" w:hAnsi="Helvetica" w:cs="Helvetica"/>
                <w:b/>
                <w:bCs/>
                <w:color w:val="222222"/>
                <w:lang w:val="en-PH" w:eastAsia="en-PH"/>
              </w:rPr>
              <w:t>PERSONAL TIN</w:t>
            </w:r>
            <w:r w:rsidRPr="002F2490">
              <w:rPr>
                <w:rFonts w:ascii="Helvetica" w:eastAsia="Times New Roman" w:hAnsi="Helvetica" w:cs="Helvetica"/>
                <w:b/>
                <w:bCs/>
                <w:i/>
                <w:iCs/>
                <w:color w:val="222222"/>
                <w:shd w:val="clear" w:color="auto" w:fill="FFFFFF"/>
                <w:lang w:val="en-PH" w:eastAsia="en-PH"/>
              </w:rPr>
              <w:t> (for personal reservation) </w:t>
            </w:r>
            <w:r w:rsidRPr="002F2490">
              <w:rPr>
                <w:rFonts w:ascii="Helvetica" w:eastAsia="Times New Roman" w:hAnsi="Helvetica" w:cs="Helvetica"/>
                <w:b/>
                <w:bCs/>
                <w:color w:val="222222"/>
                <w:shd w:val="clear" w:color="auto" w:fill="FFFFFF"/>
                <w:lang w:val="en-PH" w:eastAsia="en-PH"/>
              </w:rPr>
              <w:t>  </w:t>
            </w:r>
          </w:p>
        </w:tc>
      </w:tr>
    </w:tbl>
    <w:p w:rsidR="00AA0899" w:rsidRPr="002F2490" w:rsidRDefault="00AA0899" w:rsidP="00AA0899">
      <w:pPr>
        <w:shd w:val="clear" w:color="auto" w:fill="FFFFFF"/>
        <w:spacing w:after="0" w:line="240" w:lineRule="auto"/>
        <w:rPr>
          <w:rFonts w:ascii="Helvetica" w:eastAsia="Times New Roman" w:hAnsi="Helvetica" w:cs="Helvetica"/>
          <w:color w:val="000000"/>
          <w:lang w:val="en-PH" w:eastAsia="en-PH"/>
        </w:rPr>
      </w:pPr>
      <w:r w:rsidRPr="002F2490">
        <w:rPr>
          <w:rFonts w:ascii="Helvetica" w:eastAsia="Times New Roman" w:hAnsi="Helvetica" w:cs="Helvetica"/>
          <w:color w:val="000000"/>
          <w:sz w:val="18"/>
          <w:lang w:val="en-PH" w:eastAsia="en-PH"/>
        </w:rPr>
        <w:t xml:space="preserve">Pls. check if:   [  ] Vegetarian   [  ] Food Allergy:  </w:t>
      </w:r>
      <w:r w:rsidRPr="002F2490">
        <w:rPr>
          <w:rFonts w:ascii="Helvetica" w:eastAsia="Times New Roman" w:hAnsi="Helvetica" w:cs="Helvetica"/>
          <w:color w:val="000000"/>
          <w:sz w:val="18"/>
          <w:lang w:val="en-PH" w:eastAsia="en-PH"/>
        </w:rPr>
        <w:softHyphen/>
      </w:r>
      <w:r w:rsidRPr="002F2490">
        <w:rPr>
          <w:rFonts w:ascii="Helvetica" w:eastAsia="Times New Roman" w:hAnsi="Helvetica" w:cs="Helvetica"/>
          <w:color w:val="000000"/>
          <w:sz w:val="18"/>
          <w:lang w:val="en-PH" w:eastAsia="en-PH"/>
        </w:rPr>
        <w:softHyphen/>
      </w:r>
      <w:r w:rsidRPr="002F2490">
        <w:rPr>
          <w:rFonts w:ascii="Helvetica" w:eastAsia="Times New Roman" w:hAnsi="Helvetica" w:cs="Helvetica"/>
          <w:color w:val="000000"/>
          <w:sz w:val="18"/>
          <w:lang w:val="en-PH" w:eastAsia="en-PH"/>
        </w:rPr>
        <w:softHyphen/>
      </w:r>
      <w:r w:rsidRPr="002F2490">
        <w:rPr>
          <w:rFonts w:ascii="Helvetica" w:eastAsia="Times New Roman" w:hAnsi="Helvetica" w:cs="Helvetica"/>
          <w:color w:val="000000"/>
          <w:sz w:val="18"/>
          <w:lang w:val="en-PH" w:eastAsia="en-PH"/>
        </w:rPr>
        <w:softHyphen/>
      </w:r>
      <w:r w:rsidRPr="002F2490">
        <w:rPr>
          <w:rFonts w:ascii="Helvetica" w:eastAsia="Times New Roman" w:hAnsi="Helvetica" w:cs="Helvetica"/>
          <w:color w:val="000000"/>
          <w:sz w:val="18"/>
          <w:lang w:val="en-PH" w:eastAsia="en-PH"/>
        </w:rPr>
        <w:softHyphen/>
        <w:t>__________    </w:t>
      </w:r>
      <w:r w:rsidRPr="002F2490">
        <w:rPr>
          <w:rFonts w:ascii="Helvetica" w:eastAsia="Times New Roman" w:hAnsi="Helvetica" w:cs="Helvetica"/>
          <w:color w:val="000000"/>
          <w:sz w:val="18"/>
          <w:shd w:val="clear" w:color="auto" w:fill="FFFFFF"/>
          <w:lang w:val="en-PH" w:eastAsia="en-PH"/>
        </w:rPr>
        <w:t>[  ] Senior Citizen    [  ] Pregnant    [  ] PWD</w:t>
      </w:r>
      <w:r w:rsidRPr="002F2490">
        <w:rPr>
          <w:rFonts w:ascii="Helvetica" w:eastAsia="Times New Roman" w:hAnsi="Helvetica" w:cs="Helvetica"/>
          <w:b/>
          <w:bCs/>
          <w:color w:val="000000"/>
          <w:sz w:val="18"/>
          <w:shd w:val="clear" w:color="auto" w:fill="FFFFFF"/>
          <w:lang w:val="en-PH" w:eastAsia="en-PH"/>
        </w:rPr>
        <w:t> </w:t>
      </w:r>
    </w:p>
    <w:p w:rsidR="00AA0899" w:rsidRPr="002F2490" w:rsidRDefault="00AA0899" w:rsidP="00AA0899">
      <w:pPr>
        <w:shd w:val="clear" w:color="auto" w:fill="FFFFFF"/>
        <w:spacing w:after="0" w:line="240" w:lineRule="auto"/>
        <w:rPr>
          <w:rFonts w:ascii="Helvetica" w:eastAsia="Times New Roman" w:hAnsi="Helvetica" w:cs="Helvetica"/>
          <w:b/>
          <w:bCs/>
          <w:color w:val="000000"/>
          <w:lang w:val="en-PH" w:eastAsia="en-PH"/>
        </w:rPr>
      </w:pPr>
    </w:p>
    <w:p w:rsidR="00AA0899" w:rsidRPr="002F2490" w:rsidRDefault="00AA0899" w:rsidP="00AA0899">
      <w:pPr>
        <w:shd w:val="clear" w:color="auto" w:fill="FFFFFF"/>
        <w:spacing w:after="0" w:line="240" w:lineRule="auto"/>
        <w:rPr>
          <w:rFonts w:ascii="Helvetica" w:eastAsia="Times New Roman" w:hAnsi="Helvetica" w:cs="Helvetica"/>
          <w:color w:val="000000"/>
          <w:lang w:val="en-PH" w:eastAsia="en-PH"/>
        </w:rPr>
      </w:pPr>
      <w:r w:rsidRPr="002F2490">
        <w:rPr>
          <w:rFonts w:ascii="Helvetica" w:eastAsia="Times New Roman" w:hAnsi="Helvetica" w:cs="Helvetica"/>
          <w:b/>
          <w:bCs/>
          <w:color w:val="000000"/>
          <w:lang w:val="en-PH" w:eastAsia="en-PH"/>
        </w:rPr>
        <w:t>NOTE:</w:t>
      </w:r>
    </w:p>
    <w:p w:rsidR="00AA0899" w:rsidRPr="002F2490" w:rsidRDefault="00AA0899" w:rsidP="00AA0899">
      <w:pPr>
        <w:numPr>
          <w:ilvl w:val="0"/>
          <w:numId w:val="6"/>
        </w:numPr>
        <w:shd w:val="clear" w:color="auto" w:fill="FFFFFF"/>
        <w:spacing w:after="0" w:line="240" w:lineRule="auto"/>
        <w:ind w:left="945"/>
        <w:rPr>
          <w:rFonts w:ascii="Helvetica" w:eastAsia="Times New Roman" w:hAnsi="Helvetica" w:cs="Helvetica"/>
          <w:color w:val="000000"/>
          <w:lang w:val="en-PH" w:eastAsia="en-PH"/>
        </w:rPr>
      </w:pPr>
      <w:r w:rsidRPr="002F2490">
        <w:rPr>
          <w:rFonts w:ascii="Helvetica" w:eastAsia="Times New Roman" w:hAnsi="Helvetica" w:cs="Helvetica"/>
          <w:color w:val="000000"/>
          <w:lang w:val="en-PH" w:eastAsia="en-PH"/>
        </w:rPr>
        <w:t>For more than two (2) participants, kindly add more sections to the registration form. </w:t>
      </w:r>
    </w:p>
    <w:p w:rsidR="00AA0899" w:rsidRPr="002F2490" w:rsidRDefault="00AA0899" w:rsidP="00AA0899">
      <w:pPr>
        <w:numPr>
          <w:ilvl w:val="0"/>
          <w:numId w:val="6"/>
        </w:numPr>
        <w:shd w:val="clear" w:color="auto" w:fill="FFFFFF"/>
        <w:spacing w:after="0" w:line="240" w:lineRule="auto"/>
        <w:ind w:left="945"/>
        <w:rPr>
          <w:rFonts w:ascii="Helvetica" w:eastAsia="Times New Roman" w:hAnsi="Helvetica" w:cs="Helvetica"/>
          <w:color w:val="000000"/>
          <w:lang w:val="en-PH" w:eastAsia="en-PH"/>
        </w:rPr>
      </w:pPr>
      <w:r w:rsidRPr="002F2490">
        <w:rPr>
          <w:rFonts w:ascii="Helvetica" w:eastAsia="Times New Roman" w:hAnsi="Helvetica" w:cs="Helvetica"/>
          <w:color w:val="000000"/>
          <w:lang w:val="en-PH" w:eastAsia="en-PH"/>
        </w:rPr>
        <w:t>Putting your mobile number is optional. It's only to be used in case we need to confirm or inform delegates of urgent, last minute changes and in case of emergencies, i.e. weather disturbances, speaker changes, etc.</w:t>
      </w:r>
    </w:p>
    <w:p w:rsidR="00AA0899" w:rsidRPr="002F2490" w:rsidRDefault="00AA0899" w:rsidP="00AA0899">
      <w:pPr>
        <w:numPr>
          <w:ilvl w:val="0"/>
          <w:numId w:val="6"/>
        </w:numPr>
        <w:shd w:val="clear" w:color="auto" w:fill="FFFFFF"/>
        <w:spacing w:after="0" w:line="240" w:lineRule="auto"/>
        <w:ind w:left="945"/>
        <w:rPr>
          <w:rFonts w:ascii="Helvetica" w:eastAsia="Times New Roman" w:hAnsi="Helvetica" w:cs="Helvetica"/>
          <w:color w:val="000000"/>
          <w:lang w:val="en-PH" w:eastAsia="en-PH"/>
        </w:rPr>
      </w:pPr>
      <w:r w:rsidRPr="002F2490">
        <w:rPr>
          <w:rFonts w:ascii="Helvetica" w:eastAsia="Times New Roman" w:hAnsi="Helvetica" w:cs="Helvetica"/>
          <w:color w:val="000000"/>
          <w:lang w:val="en-PH" w:eastAsia="en-PH"/>
        </w:rPr>
        <w:t>Kindly indicate your own TIN if making a personal reservation. </w:t>
      </w:r>
    </w:p>
    <w:p w:rsidR="00AA0899" w:rsidRPr="002F2490" w:rsidRDefault="00AA0899" w:rsidP="00AA0899">
      <w:pPr>
        <w:numPr>
          <w:ilvl w:val="0"/>
          <w:numId w:val="6"/>
        </w:numPr>
        <w:shd w:val="clear" w:color="auto" w:fill="FFFFFF"/>
        <w:spacing w:after="0" w:line="240" w:lineRule="auto"/>
        <w:ind w:left="945"/>
        <w:rPr>
          <w:rFonts w:ascii="Helvetica" w:eastAsia="Times New Roman" w:hAnsi="Helvetica" w:cs="Helvetica"/>
          <w:color w:val="000000"/>
          <w:lang w:val="en-PH" w:eastAsia="en-PH"/>
        </w:rPr>
      </w:pPr>
      <w:r w:rsidRPr="002F2490">
        <w:rPr>
          <w:rFonts w:ascii="Helvetica" w:eastAsia="Times New Roman" w:hAnsi="Helvetica" w:cs="Helvetica"/>
          <w:color w:val="000000"/>
          <w:lang w:val="en-PH" w:eastAsia="en-PH"/>
        </w:rPr>
        <w:t>Inform the secretariat by emailing </w:t>
      </w:r>
      <w:hyperlink r:id="rId10" w:tgtFrame="_blank" w:history="1">
        <w:r w:rsidRPr="002F2490">
          <w:rPr>
            <w:rFonts w:ascii="Helvetica" w:eastAsia="Times New Roman" w:hAnsi="Helvetica" w:cs="Helvetica"/>
            <w:color w:val="0000FF"/>
            <w:u w:val="single"/>
            <w:lang w:val="en-PH" w:eastAsia="en-PH"/>
          </w:rPr>
          <w:t>seminars@saltandlight.ph</w:t>
        </w:r>
      </w:hyperlink>
      <w:r w:rsidRPr="002F2490">
        <w:rPr>
          <w:rFonts w:ascii="Helvetica" w:eastAsia="Times New Roman" w:hAnsi="Helvetica" w:cs="Helvetica"/>
          <w:color w:val="000000"/>
          <w:lang w:val="en-PH" w:eastAsia="en-PH"/>
        </w:rPr>
        <w:t> if the seminar seat will be transferred to another participant within the same company.</w:t>
      </w:r>
    </w:p>
    <w:p w:rsidR="00AA0899" w:rsidRPr="002F2490" w:rsidRDefault="00AA0899" w:rsidP="00AA0899">
      <w:pPr>
        <w:numPr>
          <w:ilvl w:val="0"/>
          <w:numId w:val="6"/>
        </w:numPr>
        <w:shd w:val="clear" w:color="auto" w:fill="FFFFFF"/>
        <w:spacing w:after="0" w:line="240" w:lineRule="auto"/>
        <w:ind w:left="945"/>
        <w:rPr>
          <w:rFonts w:ascii="Helvetica" w:eastAsia="Times New Roman" w:hAnsi="Helvetica" w:cs="Helvetica"/>
          <w:color w:val="000000"/>
          <w:lang w:val="en-PH" w:eastAsia="en-PH"/>
        </w:rPr>
      </w:pPr>
      <w:r w:rsidRPr="002F2490">
        <w:rPr>
          <w:rFonts w:ascii="Helvetica" w:eastAsia="Times New Roman" w:hAnsi="Helvetica" w:cs="Helvetica"/>
          <w:b/>
          <w:bCs/>
          <w:color w:val="000000"/>
          <w:lang w:val="en-PH" w:eastAsia="en-PH"/>
        </w:rPr>
        <w:t>Billing processing</w:t>
      </w:r>
      <w:r w:rsidRPr="002F2490">
        <w:rPr>
          <w:rFonts w:ascii="Helvetica" w:eastAsia="Times New Roman" w:hAnsi="Helvetica" w:cs="Helvetica"/>
          <w:color w:val="000000"/>
          <w:lang w:val="en-PH" w:eastAsia="en-PH"/>
        </w:rPr>
        <w:t> takes two to three (2 to 3) working days upon receipt of your reservation.</w:t>
      </w:r>
    </w:p>
    <w:p w:rsidR="00AA0899" w:rsidRPr="002F2490" w:rsidRDefault="00AA0899" w:rsidP="00AA0899">
      <w:pPr>
        <w:numPr>
          <w:ilvl w:val="0"/>
          <w:numId w:val="6"/>
        </w:numPr>
        <w:shd w:val="clear" w:color="auto" w:fill="FFFFFF"/>
        <w:spacing w:after="0" w:line="240" w:lineRule="auto"/>
        <w:ind w:left="945"/>
        <w:rPr>
          <w:rFonts w:ascii="Helvetica" w:eastAsia="Times New Roman" w:hAnsi="Helvetica" w:cs="Helvetica"/>
          <w:color w:val="000000"/>
          <w:lang w:val="en-PH" w:eastAsia="en-PH"/>
        </w:rPr>
      </w:pPr>
      <w:r w:rsidRPr="002F2490">
        <w:rPr>
          <w:rFonts w:ascii="Helvetica" w:eastAsia="Times New Roman" w:hAnsi="Helvetica" w:cs="Helvetica"/>
          <w:color w:val="000000"/>
          <w:lang w:val="en-PH" w:eastAsia="en-PH"/>
        </w:rPr>
        <w:t>Please reconfirm your reservation if you do not receive your billing or any confirmation from us through email, call, or SMS.</w:t>
      </w:r>
    </w:p>
    <w:p w:rsidR="00353DC3" w:rsidRPr="002F2490" w:rsidRDefault="00AA0899" w:rsidP="00353DC3">
      <w:pPr>
        <w:numPr>
          <w:ilvl w:val="0"/>
          <w:numId w:val="6"/>
        </w:numPr>
        <w:shd w:val="clear" w:color="auto" w:fill="FFFFFF"/>
        <w:spacing w:after="0" w:line="240" w:lineRule="auto"/>
        <w:ind w:left="945"/>
        <w:rPr>
          <w:rFonts w:ascii="Helvetica" w:eastAsia="Times New Roman" w:hAnsi="Helvetica" w:cs="Helvetica"/>
          <w:color w:val="000000"/>
          <w:lang w:val="en-PH" w:eastAsia="en-PH"/>
        </w:rPr>
      </w:pPr>
      <w:r w:rsidRPr="002F2490">
        <w:rPr>
          <w:rFonts w:ascii="Helvetica" w:eastAsia="Times New Roman" w:hAnsi="Helvetica" w:cs="Helvetica"/>
          <w:color w:val="000000"/>
          <w:lang w:val="en-PH" w:eastAsia="en-PH"/>
        </w:rPr>
        <w:t>For </w:t>
      </w:r>
      <w:r w:rsidRPr="002F2490">
        <w:rPr>
          <w:rFonts w:ascii="Helvetica" w:eastAsia="Times New Roman" w:hAnsi="Helvetica" w:cs="Helvetica"/>
          <w:b/>
          <w:bCs/>
          <w:color w:val="000000"/>
          <w:lang w:val="en-PH" w:eastAsia="en-PH"/>
        </w:rPr>
        <w:t>invoice</w:t>
      </w:r>
      <w:r w:rsidR="007A66A2" w:rsidRPr="002F2490">
        <w:rPr>
          <w:rFonts w:ascii="Helvetica" w:eastAsia="Times New Roman" w:hAnsi="Helvetica" w:cs="Helvetica"/>
          <w:b/>
          <w:bCs/>
          <w:color w:val="000000"/>
          <w:lang w:val="en-PH" w:eastAsia="en-PH"/>
        </w:rPr>
        <w:t>/OR</w:t>
      </w:r>
      <w:r w:rsidRPr="002F2490">
        <w:rPr>
          <w:rFonts w:ascii="Helvetica" w:eastAsia="Times New Roman" w:hAnsi="Helvetica" w:cs="Helvetica"/>
          <w:color w:val="000000"/>
          <w:lang w:val="en-PH" w:eastAsia="en-PH"/>
        </w:rPr>
        <w:t xml:space="preserve"> concerns, please call </w:t>
      </w:r>
      <w:r w:rsidR="00EB4E17" w:rsidRPr="002F2490">
        <w:rPr>
          <w:rFonts w:ascii="Helvetica" w:eastAsia="Times New Roman" w:hAnsi="Helvetica" w:cs="Helvetica"/>
          <w:color w:val="000000"/>
          <w:lang w:val="en-PH" w:eastAsia="en-PH"/>
        </w:rPr>
        <w:t>Katherine Maglaque</w:t>
      </w:r>
      <w:r w:rsidRPr="002F2490">
        <w:rPr>
          <w:rFonts w:ascii="Helvetica" w:eastAsia="Times New Roman" w:hAnsi="Helvetica" w:cs="Helvetica"/>
          <w:color w:val="000000"/>
          <w:lang w:val="en-PH" w:eastAsia="en-PH"/>
        </w:rPr>
        <w:t xml:space="preserve"> at (02) </w:t>
      </w:r>
      <w:r w:rsidR="002F2490">
        <w:rPr>
          <w:rFonts w:ascii="Helvetica" w:eastAsia="Times New Roman" w:hAnsi="Helvetica" w:cs="Helvetica"/>
          <w:color w:val="000000"/>
          <w:lang w:val="en-PH" w:eastAsia="en-PH"/>
        </w:rPr>
        <w:t>8</w:t>
      </w:r>
      <w:r w:rsidRPr="002F2490">
        <w:rPr>
          <w:rFonts w:ascii="Helvetica" w:eastAsia="Times New Roman" w:hAnsi="Helvetica" w:cs="Helvetica"/>
          <w:color w:val="000000"/>
          <w:lang w:val="en-PH" w:eastAsia="en-PH"/>
        </w:rPr>
        <w:t>889-1111 local 765.</w:t>
      </w:r>
    </w:p>
    <w:p w:rsidR="0019102E" w:rsidRPr="002F2490" w:rsidRDefault="0019102E" w:rsidP="0019102E">
      <w:pPr>
        <w:shd w:val="clear" w:color="auto" w:fill="FFFFFF"/>
        <w:spacing w:after="0" w:line="240" w:lineRule="auto"/>
        <w:rPr>
          <w:rFonts w:ascii="Helvetica" w:eastAsia="Times New Roman" w:hAnsi="Helvetica" w:cs="Helvetica"/>
          <w:bCs/>
          <w:i/>
          <w:color w:val="323232"/>
          <w:sz w:val="18"/>
          <w:lang w:val="en-PH" w:eastAsia="en-PH"/>
        </w:rPr>
      </w:pPr>
    </w:p>
    <w:p w:rsidR="0019102E" w:rsidRPr="002F2490" w:rsidRDefault="0019102E" w:rsidP="0019102E">
      <w:pPr>
        <w:shd w:val="clear" w:color="auto" w:fill="FFFFFF"/>
        <w:spacing w:after="0" w:line="240" w:lineRule="auto"/>
        <w:rPr>
          <w:rFonts w:ascii="Helvetica" w:eastAsia="Times New Roman" w:hAnsi="Helvetica" w:cs="Helvetica"/>
          <w:bCs/>
          <w:i/>
          <w:color w:val="323232"/>
          <w:sz w:val="18"/>
          <w:lang w:val="en-PH" w:eastAsia="en-PH"/>
        </w:rPr>
      </w:pPr>
    </w:p>
    <w:p w:rsidR="00AA0899" w:rsidRPr="002F2490" w:rsidRDefault="00AA0899" w:rsidP="00AA0899">
      <w:pPr>
        <w:shd w:val="clear" w:color="auto" w:fill="FFFFFF"/>
        <w:spacing w:after="0" w:line="240" w:lineRule="auto"/>
        <w:rPr>
          <w:rFonts w:ascii="Helvetica" w:eastAsia="Times New Roman" w:hAnsi="Helvetica" w:cs="Helvetica"/>
          <w:color w:val="000000"/>
          <w:lang w:val="en-PH" w:eastAsia="en-PH"/>
        </w:rPr>
      </w:pPr>
      <w:r w:rsidRPr="002F2490">
        <w:rPr>
          <w:rFonts w:ascii="Helvetica" w:eastAsia="Times New Roman" w:hAnsi="Helvetica" w:cs="Helvetica"/>
          <w:b/>
          <w:bCs/>
          <w:color w:val="000000"/>
          <w:lang w:val="en-PH" w:eastAsia="en-PH"/>
        </w:rPr>
        <w:t>KINDLY SELECT ONE OF THE FOLLOWING PAYMENT METHODS:</w:t>
      </w:r>
    </w:p>
    <w:p w:rsidR="00AA0899" w:rsidRPr="002F2490" w:rsidRDefault="00AA0899" w:rsidP="00AA0899">
      <w:pPr>
        <w:shd w:val="clear" w:color="auto" w:fill="FFFFFF"/>
        <w:spacing w:after="0" w:line="240" w:lineRule="auto"/>
        <w:rPr>
          <w:rFonts w:ascii="Helvetica" w:eastAsia="Times New Roman" w:hAnsi="Helvetica" w:cs="Helvetica"/>
          <w:color w:val="000000"/>
          <w:lang w:val="en-PH" w:eastAsia="en-PH"/>
        </w:rPr>
      </w:pPr>
      <w:r w:rsidRPr="002F2490">
        <w:rPr>
          <w:rFonts w:ascii="Helvetica" w:eastAsia="Times New Roman" w:hAnsi="Helvetica" w:cs="Helvetica"/>
          <w:color w:val="000000"/>
          <w:lang w:val="en-PH" w:eastAsia="en-PH"/>
        </w:rPr>
        <w:t>[  ] </w:t>
      </w:r>
      <w:r w:rsidRPr="002F2490">
        <w:rPr>
          <w:rFonts w:ascii="Helvetica" w:eastAsia="Times New Roman" w:hAnsi="Helvetica" w:cs="Helvetica"/>
          <w:b/>
          <w:bCs/>
          <w:color w:val="000000"/>
          <w:lang w:val="en-PH" w:eastAsia="en-PH"/>
        </w:rPr>
        <w:t>By Cheque.</w:t>
      </w:r>
      <w:r w:rsidRPr="002F2490">
        <w:rPr>
          <w:rFonts w:ascii="Helvetica" w:eastAsia="Times New Roman" w:hAnsi="Helvetica" w:cs="Helvetica"/>
          <w:color w:val="000000"/>
          <w:lang w:val="en-PH" w:eastAsia="en-PH"/>
        </w:rPr>
        <w:t> I will send check payment to your office on ____________________.</w:t>
      </w:r>
    </w:p>
    <w:p w:rsidR="00AA0899" w:rsidRPr="002F2490" w:rsidRDefault="00AA0899" w:rsidP="00AA0899">
      <w:pPr>
        <w:shd w:val="clear" w:color="auto" w:fill="FFFFFF"/>
        <w:spacing w:after="0" w:line="240" w:lineRule="auto"/>
        <w:rPr>
          <w:rFonts w:ascii="Helvetica" w:eastAsia="Times New Roman" w:hAnsi="Helvetica" w:cs="Helvetica"/>
          <w:color w:val="000000"/>
          <w:lang w:val="en-PH" w:eastAsia="en-PH"/>
        </w:rPr>
      </w:pPr>
      <w:r w:rsidRPr="002F2490">
        <w:rPr>
          <w:rFonts w:ascii="Helvetica" w:eastAsia="Times New Roman" w:hAnsi="Helvetica" w:cs="Helvetica"/>
          <w:color w:val="000000"/>
          <w:lang w:val="en-PH" w:eastAsia="en-PH"/>
        </w:rPr>
        <w:t>[  ] </w:t>
      </w:r>
      <w:r w:rsidRPr="002F2490">
        <w:rPr>
          <w:rFonts w:ascii="Helvetica" w:eastAsia="Times New Roman" w:hAnsi="Helvetica" w:cs="Helvetica"/>
          <w:b/>
          <w:bCs/>
          <w:color w:val="000000"/>
          <w:lang w:val="en-PH" w:eastAsia="en-PH"/>
        </w:rPr>
        <w:t>By Pick-up.</w:t>
      </w:r>
      <w:r w:rsidRPr="002F2490">
        <w:rPr>
          <w:rFonts w:ascii="Helvetica" w:eastAsia="Times New Roman" w:hAnsi="Helvetica" w:cs="Helvetica"/>
          <w:color w:val="000000"/>
          <w:lang w:val="en-PH" w:eastAsia="en-PH"/>
        </w:rPr>
        <w:t> Please pick-up our check on _______________________ (time/date).</w:t>
      </w:r>
    </w:p>
    <w:p w:rsidR="00AA0899" w:rsidRPr="002F2490" w:rsidRDefault="00AA0899" w:rsidP="00AA0899">
      <w:pPr>
        <w:shd w:val="clear" w:color="auto" w:fill="FFFFFF"/>
        <w:spacing w:after="0" w:line="240" w:lineRule="auto"/>
        <w:rPr>
          <w:rFonts w:ascii="Helvetica" w:eastAsia="Times New Roman" w:hAnsi="Helvetica" w:cs="Helvetica"/>
          <w:color w:val="000000"/>
          <w:lang w:val="en-PH" w:eastAsia="en-PH"/>
        </w:rPr>
      </w:pPr>
      <w:r w:rsidRPr="002F2490">
        <w:rPr>
          <w:rFonts w:ascii="Helvetica" w:eastAsia="Times New Roman" w:hAnsi="Helvetica" w:cs="Helvetica"/>
          <w:b/>
          <w:bCs/>
          <w:i/>
          <w:iCs/>
          <w:color w:val="000000"/>
          <w:lang w:val="en-PH" w:eastAsia="en-PH"/>
        </w:rPr>
        <w:t>     Made payable to Breakthrough Leadership Management Consultancy, Inc.                       </w:t>
      </w:r>
    </w:p>
    <w:p w:rsidR="00AA0899" w:rsidRPr="002F2490" w:rsidRDefault="00AA0899" w:rsidP="00AA0899">
      <w:pPr>
        <w:shd w:val="clear" w:color="auto" w:fill="FFFFFF"/>
        <w:spacing w:after="0" w:line="240" w:lineRule="auto"/>
        <w:rPr>
          <w:rFonts w:ascii="Helvetica" w:eastAsia="Times New Roman" w:hAnsi="Helvetica" w:cs="Helvetica"/>
          <w:color w:val="000000"/>
          <w:lang w:val="en-PH" w:eastAsia="en-PH"/>
        </w:rPr>
      </w:pPr>
      <w:r w:rsidRPr="002F2490">
        <w:rPr>
          <w:rFonts w:ascii="Helvetica" w:eastAsia="Times New Roman" w:hAnsi="Helvetica" w:cs="Helvetica"/>
          <w:color w:val="000000"/>
          <w:lang w:val="en-PH" w:eastAsia="en-PH"/>
        </w:rPr>
        <w:t>[  ] </w:t>
      </w:r>
      <w:r w:rsidRPr="002F2490">
        <w:rPr>
          <w:rFonts w:ascii="Helvetica" w:eastAsia="Times New Roman" w:hAnsi="Helvetica" w:cs="Helvetica"/>
          <w:b/>
          <w:bCs/>
          <w:color w:val="000000"/>
          <w:lang w:val="en-PH" w:eastAsia="en-PH"/>
        </w:rPr>
        <w:t>By Bank Deposit.</w:t>
      </w:r>
      <w:r w:rsidRPr="002F2490">
        <w:rPr>
          <w:rFonts w:ascii="Helvetica" w:eastAsia="Times New Roman" w:hAnsi="Helvetica" w:cs="Helvetica"/>
          <w:color w:val="000000"/>
          <w:lang w:val="en-PH" w:eastAsia="en-PH"/>
        </w:rPr>
        <w:t> (Scan copy of deposit slip with your name</w:t>
      </w:r>
      <w:r w:rsidR="00854F68" w:rsidRPr="002F2490">
        <w:rPr>
          <w:rFonts w:ascii="Helvetica" w:eastAsia="Times New Roman" w:hAnsi="Helvetica" w:cs="Helvetica"/>
          <w:color w:val="000000"/>
          <w:lang w:val="en-PH" w:eastAsia="en-PH"/>
        </w:rPr>
        <w:t xml:space="preserve"> and seminar title and send to seminars</w:t>
      </w:r>
      <w:r w:rsidRPr="002F2490">
        <w:rPr>
          <w:rFonts w:ascii="Helvetica" w:eastAsia="Times New Roman" w:hAnsi="Helvetica" w:cs="Helvetica"/>
          <w:color w:val="000000"/>
          <w:lang w:val="en-PH" w:eastAsia="en-PH"/>
        </w:rPr>
        <w:t>@saltandlight.ph)</w:t>
      </w:r>
    </w:p>
    <w:p w:rsidR="00AA0899" w:rsidRPr="002F2490" w:rsidRDefault="00AA0899" w:rsidP="00AA0899">
      <w:pPr>
        <w:shd w:val="clear" w:color="auto" w:fill="FFFFFF"/>
        <w:spacing w:after="0" w:line="240" w:lineRule="auto"/>
        <w:rPr>
          <w:rFonts w:ascii="Helvetica" w:eastAsia="Times New Roman" w:hAnsi="Helvetica" w:cs="Helvetica"/>
          <w:color w:val="000000"/>
          <w:lang w:val="en-PH" w:eastAsia="en-PH"/>
        </w:rPr>
      </w:pPr>
      <w:r w:rsidRPr="002F2490">
        <w:rPr>
          <w:rFonts w:ascii="Helvetica" w:eastAsia="Times New Roman" w:hAnsi="Helvetica" w:cs="Helvetica"/>
          <w:color w:val="000000"/>
          <w:lang w:val="en-PH" w:eastAsia="en-PH"/>
        </w:rPr>
        <w:t>     Kindly remit the money to the following. bank details: </w:t>
      </w:r>
    </w:p>
    <w:p w:rsidR="00AA0899" w:rsidRPr="002F2490" w:rsidRDefault="00AA0899" w:rsidP="00AA0899">
      <w:pPr>
        <w:shd w:val="clear" w:color="auto" w:fill="FFFFFF"/>
        <w:spacing w:after="0" w:line="240" w:lineRule="auto"/>
        <w:rPr>
          <w:rFonts w:ascii="Helvetica" w:eastAsia="Times New Roman" w:hAnsi="Helvetica" w:cs="Helvetica"/>
          <w:color w:val="000000"/>
          <w:lang w:val="en-PH" w:eastAsia="en-PH"/>
        </w:rPr>
      </w:pPr>
      <w:r w:rsidRPr="002F2490">
        <w:rPr>
          <w:rFonts w:ascii="Helvetica" w:eastAsia="Times New Roman" w:hAnsi="Helvetica" w:cs="Helvetica"/>
          <w:color w:val="000000"/>
          <w:lang w:val="en-PH" w:eastAsia="en-PH"/>
        </w:rPr>
        <w:t>     Company Name: Breakthrough Leadership Management Consultancy, Inc. </w:t>
      </w:r>
    </w:p>
    <w:p w:rsidR="00AA0899" w:rsidRPr="002F2490" w:rsidRDefault="00AA0899" w:rsidP="00AA0899">
      <w:pPr>
        <w:shd w:val="clear" w:color="auto" w:fill="FFFFFF"/>
        <w:spacing w:after="0" w:line="240" w:lineRule="auto"/>
        <w:rPr>
          <w:rFonts w:ascii="Helvetica" w:eastAsia="Times New Roman" w:hAnsi="Helvetica" w:cs="Helvetica"/>
          <w:color w:val="000000"/>
          <w:lang w:val="en-PH" w:eastAsia="en-PH"/>
        </w:rPr>
      </w:pPr>
      <w:r w:rsidRPr="002F2490">
        <w:rPr>
          <w:rFonts w:ascii="Helvetica" w:eastAsia="Times New Roman" w:hAnsi="Helvetica" w:cs="Helvetica"/>
          <w:color w:val="000000"/>
          <w:lang w:val="en-PH" w:eastAsia="en-PH"/>
        </w:rPr>
        <w:t>     TIN #: 008-524-715-VAT      </w:t>
      </w:r>
    </w:p>
    <w:p w:rsidR="00AA0899" w:rsidRPr="002F2490" w:rsidRDefault="00AA0899" w:rsidP="00AA0899">
      <w:pPr>
        <w:shd w:val="clear" w:color="auto" w:fill="FFFFFF"/>
        <w:spacing w:after="0" w:line="240" w:lineRule="auto"/>
        <w:rPr>
          <w:rFonts w:ascii="Helvetica" w:eastAsia="Times New Roman" w:hAnsi="Helvetica" w:cs="Helvetica"/>
          <w:color w:val="000000"/>
          <w:lang w:val="en-PH" w:eastAsia="en-PH"/>
        </w:rPr>
      </w:pPr>
      <w:r w:rsidRPr="002F2490">
        <w:rPr>
          <w:rFonts w:ascii="Helvetica" w:eastAsia="Times New Roman" w:hAnsi="Helvetica" w:cs="Helvetica"/>
          <w:color w:val="000000"/>
          <w:lang w:val="en-PH" w:eastAsia="en-PH"/>
        </w:rPr>
        <w:t>     Account #: BPI CA#3711-0082-83, Gil Puyat, Makati Branch</w:t>
      </w:r>
    </w:p>
    <w:p w:rsidR="00AA0899" w:rsidRPr="002F2490" w:rsidRDefault="00AA0899" w:rsidP="00AA0899">
      <w:pPr>
        <w:shd w:val="clear" w:color="auto" w:fill="FFFFFF"/>
        <w:spacing w:after="0" w:line="240" w:lineRule="auto"/>
        <w:rPr>
          <w:rFonts w:ascii="Helvetica" w:eastAsia="Times New Roman" w:hAnsi="Helvetica" w:cs="Helvetica"/>
          <w:color w:val="000000"/>
          <w:lang w:val="en-PH" w:eastAsia="en-PH"/>
        </w:rPr>
      </w:pPr>
      <w:r w:rsidRPr="002F2490">
        <w:rPr>
          <w:rFonts w:ascii="Helvetica" w:eastAsia="Times New Roman" w:hAnsi="Helvetica" w:cs="Helvetica"/>
          <w:color w:val="000000"/>
          <w:lang w:val="en-PH" w:eastAsia="en-PH"/>
        </w:rPr>
        <w:t>     Account #: Chinabank CA#143-176931-7 Gil Puyat, Makati Branch</w:t>
      </w:r>
    </w:p>
    <w:p w:rsidR="00AA0899" w:rsidRPr="002F2490" w:rsidRDefault="00AA0899" w:rsidP="00AA0899">
      <w:pPr>
        <w:shd w:val="clear" w:color="auto" w:fill="FFFFFF"/>
        <w:spacing w:after="0" w:line="240" w:lineRule="auto"/>
        <w:rPr>
          <w:rFonts w:ascii="Helvetica" w:eastAsia="Times New Roman" w:hAnsi="Helvetica" w:cs="Helvetica"/>
          <w:b/>
          <w:bCs/>
          <w:color w:val="000000"/>
          <w:lang w:val="en-PH" w:eastAsia="en-PH"/>
        </w:rPr>
      </w:pPr>
    </w:p>
    <w:p w:rsidR="00AA0899" w:rsidRPr="002F2490" w:rsidRDefault="00AA0899" w:rsidP="00AA0899">
      <w:pPr>
        <w:shd w:val="clear" w:color="auto" w:fill="FFFFFF"/>
        <w:spacing w:after="0" w:line="240" w:lineRule="auto"/>
        <w:rPr>
          <w:rFonts w:ascii="Helvetica" w:eastAsia="Times New Roman" w:hAnsi="Helvetica" w:cs="Helvetica"/>
          <w:color w:val="000000"/>
          <w:lang w:val="en-PH" w:eastAsia="en-PH"/>
        </w:rPr>
      </w:pPr>
      <w:r w:rsidRPr="002F2490">
        <w:rPr>
          <w:rFonts w:ascii="Helvetica" w:eastAsia="Times New Roman" w:hAnsi="Helvetica" w:cs="Helvetica"/>
          <w:b/>
          <w:bCs/>
          <w:color w:val="000000"/>
          <w:lang w:val="en-PH" w:eastAsia="en-PH"/>
        </w:rPr>
        <w:t>GROUP DISCOUNTS: </w:t>
      </w:r>
    </w:p>
    <w:p w:rsidR="00AA0899" w:rsidRPr="002F2490" w:rsidRDefault="00AA0899" w:rsidP="00AA0899">
      <w:pPr>
        <w:shd w:val="clear" w:color="auto" w:fill="FFFFFF"/>
        <w:spacing w:after="0" w:line="240" w:lineRule="auto"/>
        <w:rPr>
          <w:rFonts w:ascii="Helvetica" w:eastAsia="Times New Roman" w:hAnsi="Helvetica" w:cs="Helvetica"/>
          <w:color w:val="000000"/>
          <w:lang w:val="en-PH" w:eastAsia="en-PH"/>
        </w:rPr>
      </w:pPr>
      <w:r w:rsidRPr="002F2490">
        <w:rPr>
          <w:rFonts w:ascii="Helvetica" w:eastAsia="Times New Roman" w:hAnsi="Helvetica" w:cs="Helvetica"/>
          <w:color w:val="000000"/>
          <w:lang w:val="en-PH" w:eastAsia="en-PH"/>
        </w:rPr>
        <w:t>Knock off a couple of pesos off our rates when you register in groups! Call us to inquire about our group discounts.</w:t>
      </w:r>
    </w:p>
    <w:p w:rsidR="00AA0899" w:rsidRPr="002F2490" w:rsidRDefault="00AA0899" w:rsidP="00AA0899">
      <w:pPr>
        <w:shd w:val="clear" w:color="auto" w:fill="FFFFFF"/>
        <w:spacing w:after="0" w:line="240" w:lineRule="auto"/>
        <w:rPr>
          <w:rFonts w:ascii="Helvetica" w:eastAsia="Times New Roman" w:hAnsi="Helvetica" w:cs="Helvetica"/>
          <w:color w:val="000000"/>
          <w:lang w:val="en-PH" w:eastAsia="en-PH"/>
        </w:rPr>
      </w:pPr>
      <w:r w:rsidRPr="002F2490">
        <w:rPr>
          <w:rFonts w:ascii="Helvetica" w:eastAsia="Times New Roman" w:hAnsi="Helvetica" w:cs="Helvetica"/>
          <w:color w:val="000000"/>
          <w:lang w:val="en-PH" w:eastAsia="en-PH"/>
        </w:rPr>
        <w:lastRenderedPageBreak/>
        <w:t>* 3 delegates - Less P 300 per delegate </w:t>
      </w:r>
    </w:p>
    <w:p w:rsidR="00AA0899" w:rsidRPr="002F2490" w:rsidRDefault="00AA0899" w:rsidP="00AA0899">
      <w:pPr>
        <w:shd w:val="clear" w:color="auto" w:fill="FFFFFF"/>
        <w:spacing w:after="0" w:line="240" w:lineRule="auto"/>
        <w:rPr>
          <w:rFonts w:ascii="Helvetica" w:eastAsia="Times New Roman" w:hAnsi="Helvetica" w:cs="Helvetica"/>
          <w:color w:val="000000"/>
          <w:lang w:val="en-PH" w:eastAsia="en-PH"/>
        </w:rPr>
      </w:pPr>
      <w:r w:rsidRPr="002F2490">
        <w:rPr>
          <w:rFonts w:ascii="Helvetica" w:eastAsia="Times New Roman" w:hAnsi="Helvetica" w:cs="Helvetica"/>
          <w:color w:val="000000"/>
          <w:lang w:val="en-PH" w:eastAsia="en-PH"/>
        </w:rPr>
        <w:t>* 4 delegates - Less P 400 per delegate </w:t>
      </w:r>
    </w:p>
    <w:p w:rsidR="00AA0899" w:rsidRPr="002F2490" w:rsidRDefault="00AA0899" w:rsidP="00AA0899">
      <w:pPr>
        <w:shd w:val="clear" w:color="auto" w:fill="FFFFFF"/>
        <w:spacing w:after="0" w:line="240" w:lineRule="auto"/>
        <w:rPr>
          <w:rFonts w:ascii="Helvetica" w:eastAsia="Times New Roman" w:hAnsi="Helvetica" w:cs="Helvetica"/>
          <w:color w:val="000000"/>
          <w:lang w:val="en-PH" w:eastAsia="en-PH"/>
        </w:rPr>
      </w:pPr>
      <w:r w:rsidRPr="002F2490">
        <w:rPr>
          <w:rFonts w:ascii="Helvetica" w:eastAsia="Times New Roman" w:hAnsi="Helvetica" w:cs="Helvetica"/>
          <w:color w:val="000000"/>
          <w:lang w:val="en-PH" w:eastAsia="en-PH"/>
        </w:rPr>
        <w:t>* 5 or more delegates - Less P 500 per delegate </w:t>
      </w:r>
    </w:p>
    <w:p w:rsidR="00AA0899" w:rsidRPr="002F2490" w:rsidRDefault="00AA0899" w:rsidP="00AA0899">
      <w:pPr>
        <w:shd w:val="clear" w:color="auto" w:fill="FFFFFF"/>
        <w:spacing w:after="0" w:line="240" w:lineRule="auto"/>
        <w:rPr>
          <w:rFonts w:ascii="Helvetica" w:eastAsia="Times New Roman" w:hAnsi="Helvetica" w:cs="Helvetica"/>
          <w:color w:val="000000"/>
          <w:lang w:val="en-PH" w:eastAsia="en-PH"/>
        </w:rPr>
      </w:pPr>
    </w:p>
    <w:p w:rsidR="00AA0899" w:rsidRPr="002F2490" w:rsidRDefault="00AA0899" w:rsidP="00AA0899">
      <w:pPr>
        <w:shd w:val="clear" w:color="auto" w:fill="FFFFFF"/>
        <w:spacing w:after="0" w:line="240" w:lineRule="auto"/>
        <w:rPr>
          <w:rFonts w:ascii="Helvetica" w:eastAsia="Times New Roman" w:hAnsi="Helvetica" w:cs="Helvetica"/>
          <w:color w:val="000000"/>
          <w:lang w:val="en-PH" w:eastAsia="en-PH"/>
        </w:rPr>
      </w:pPr>
      <w:r w:rsidRPr="002F2490">
        <w:rPr>
          <w:rFonts w:ascii="Helvetica" w:eastAsia="Times New Roman" w:hAnsi="Helvetica" w:cs="Helvetica"/>
          <w:b/>
          <w:bCs/>
          <w:color w:val="000000"/>
          <w:lang w:val="en-PH" w:eastAsia="en-PH"/>
        </w:rPr>
        <w:t>SUKI DISCOUNTS &amp; INCENTIVES: </w:t>
      </w:r>
    </w:p>
    <w:p w:rsidR="00AA0899" w:rsidRPr="002F2490" w:rsidRDefault="00AA0899" w:rsidP="00AA0899">
      <w:pPr>
        <w:shd w:val="clear" w:color="auto" w:fill="FFFFFF"/>
        <w:spacing w:after="0" w:line="240" w:lineRule="auto"/>
        <w:rPr>
          <w:rFonts w:ascii="Helvetica" w:eastAsia="Times New Roman" w:hAnsi="Helvetica" w:cs="Helvetica"/>
          <w:color w:val="000000"/>
          <w:lang w:val="en-PH" w:eastAsia="en-PH"/>
        </w:rPr>
      </w:pPr>
      <w:r w:rsidRPr="002F2490">
        <w:rPr>
          <w:rFonts w:ascii="Helvetica" w:eastAsia="Times New Roman" w:hAnsi="Helvetica" w:cs="Helvetica"/>
          <w:color w:val="000000"/>
          <w:lang w:val="en-PH" w:eastAsia="en-PH"/>
        </w:rPr>
        <w:t>Salt &amp; Light Ventures' regular customers get an additional P500 discount per person when booking on top of Early Bird Rates and Group Discounts. </w:t>
      </w:r>
    </w:p>
    <w:p w:rsidR="00AA0899" w:rsidRPr="002F2490" w:rsidRDefault="00AA0899" w:rsidP="00AA0899">
      <w:pPr>
        <w:shd w:val="clear" w:color="auto" w:fill="FFFFFF"/>
        <w:spacing w:after="0" w:line="240" w:lineRule="auto"/>
        <w:rPr>
          <w:rFonts w:ascii="Helvetica" w:eastAsia="Times New Roman" w:hAnsi="Helvetica" w:cs="Helvetica"/>
          <w:color w:val="000000"/>
          <w:lang w:val="en-PH" w:eastAsia="en-PH"/>
        </w:rPr>
      </w:pPr>
    </w:p>
    <w:p w:rsidR="00AA0899" w:rsidRPr="002F2490" w:rsidRDefault="00AA0899" w:rsidP="00AA0899">
      <w:pPr>
        <w:shd w:val="clear" w:color="auto" w:fill="FFFFFF"/>
        <w:spacing w:after="0" w:line="240" w:lineRule="auto"/>
        <w:rPr>
          <w:rFonts w:ascii="Helvetica" w:eastAsia="Times New Roman" w:hAnsi="Helvetica" w:cs="Helvetica"/>
          <w:color w:val="000000"/>
          <w:lang w:val="en-PH" w:eastAsia="en-PH"/>
        </w:rPr>
      </w:pPr>
      <w:r w:rsidRPr="002F2490">
        <w:rPr>
          <w:rFonts w:ascii="Helvetica" w:eastAsia="Times New Roman" w:hAnsi="Helvetica" w:cs="Helvetica"/>
          <w:i/>
          <w:iCs/>
          <w:color w:val="000000"/>
          <w:lang w:val="en-PH" w:eastAsia="en-PH"/>
        </w:rPr>
        <w:t>Please note that our regular Group Discounts and Suki Discounts &amp; Incentives are not applicable with our 2+1 and 3+1 promos.  </w:t>
      </w:r>
    </w:p>
    <w:p w:rsidR="00AA0899" w:rsidRPr="002F2490" w:rsidRDefault="00AA0899" w:rsidP="00AA0899">
      <w:pPr>
        <w:shd w:val="clear" w:color="auto" w:fill="FFFFFF"/>
        <w:spacing w:after="0" w:line="240" w:lineRule="auto"/>
        <w:rPr>
          <w:rFonts w:ascii="Helvetica" w:eastAsia="Times New Roman" w:hAnsi="Helvetica" w:cs="Helvetica"/>
          <w:color w:val="000000"/>
          <w:lang w:val="en-PH" w:eastAsia="en-PH"/>
        </w:rPr>
      </w:pPr>
      <w:r w:rsidRPr="002F2490">
        <w:rPr>
          <w:rFonts w:ascii="Helvetica" w:eastAsia="Times New Roman" w:hAnsi="Helvetica" w:cs="Helvetica"/>
          <w:color w:val="000000"/>
          <w:lang w:val="en-PH" w:eastAsia="en-PH"/>
        </w:rPr>
        <w:t> </w:t>
      </w:r>
    </w:p>
    <w:p w:rsidR="00AA0899" w:rsidRPr="002F2490" w:rsidRDefault="00AA0899" w:rsidP="00AA0899">
      <w:pPr>
        <w:shd w:val="clear" w:color="auto" w:fill="FFFFFF"/>
        <w:spacing w:after="0" w:line="240" w:lineRule="auto"/>
        <w:rPr>
          <w:rFonts w:ascii="Helvetica" w:eastAsia="Times New Roman" w:hAnsi="Helvetica" w:cs="Helvetica"/>
          <w:color w:val="000000"/>
          <w:lang w:val="en-PH" w:eastAsia="en-PH"/>
        </w:rPr>
      </w:pPr>
      <w:r w:rsidRPr="002F2490">
        <w:rPr>
          <w:rFonts w:ascii="Helvetica" w:eastAsia="Times New Roman" w:hAnsi="Helvetica" w:cs="Helvetica"/>
          <w:b/>
          <w:bCs/>
          <w:color w:val="000000"/>
          <w:lang w:val="en-PH" w:eastAsia="en-PH"/>
        </w:rPr>
        <w:t>IN-HOUSE:</w:t>
      </w:r>
    </w:p>
    <w:p w:rsidR="00AA0899" w:rsidRPr="002F2490" w:rsidRDefault="00AA0899" w:rsidP="00AA0899">
      <w:pPr>
        <w:shd w:val="clear" w:color="auto" w:fill="FFFFFF"/>
        <w:spacing w:after="0" w:line="240" w:lineRule="auto"/>
        <w:rPr>
          <w:rFonts w:ascii="Helvetica" w:eastAsia="Times New Roman" w:hAnsi="Helvetica" w:cs="Helvetica"/>
          <w:color w:val="000000"/>
          <w:lang w:val="en-PH" w:eastAsia="en-PH"/>
        </w:rPr>
      </w:pPr>
      <w:r w:rsidRPr="002F2490">
        <w:rPr>
          <w:rFonts w:ascii="Helvetica" w:eastAsia="Times New Roman" w:hAnsi="Helvetica" w:cs="Helvetica"/>
          <w:color w:val="000000"/>
          <w:lang w:val="en-PH" w:eastAsia="en-PH"/>
        </w:rPr>
        <w:t xml:space="preserve">We'll bring this workshop right at your base - customized and personalized to fit your training needs. Grab this opportunity to train your whole staff and attain results faster and simultaneously. Call </w:t>
      </w:r>
      <w:r w:rsidR="007A66A2" w:rsidRPr="002F2490">
        <w:rPr>
          <w:rFonts w:ascii="Helvetica" w:eastAsia="Times New Roman" w:hAnsi="Helvetica" w:cs="Helvetica"/>
          <w:color w:val="222222"/>
          <w:lang w:val="en-PH" w:eastAsia="en-PH"/>
        </w:rPr>
        <w:t>813 2732</w:t>
      </w:r>
      <w:r w:rsidRPr="002F2490">
        <w:rPr>
          <w:rFonts w:ascii="Helvetica" w:eastAsia="Times New Roman" w:hAnsi="Helvetica" w:cs="Helvetica"/>
          <w:color w:val="000000"/>
          <w:lang w:val="en-PH" w:eastAsia="en-PH"/>
        </w:rPr>
        <w:t>and look for Jenna or Kevin, or email </w:t>
      </w:r>
      <w:r w:rsidR="002F2490" w:rsidRPr="002F2490">
        <w:rPr>
          <w:rStyle w:val="Hyperlink"/>
          <w:rFonts w:ascii="Helvetica" w:eastAsia="Times New Roman" w:hAnsi="Helvetica" w:cs="Helvetica"/>
          <w:lang w:val="en-PH" w:eastAsia="en-PH"/>
        </w:rPr>
        <w:t>trainings@breakthroughleadership.asia</w:t>
      </w:r>
      <w:r w:rsidRPr="002F2490">
        <w:rPr>
          <w:rFonts w:ascii="Helvetica" w:eastAsia="Times New Roman" w:hAnsi="Helvetica" w:cs="Helvetica"/>
          <w:color w:val="000000"/>
          <w:lang w:val="en-PH" w:eastAsia="en-PH"/>
        </w:rPr>
        <w:t> for more details. </w:t>
      </w:r>
    </w:p>
    <w:p w:rsidR="00AA0899" w:rsidRPr="002F2490" w:rsidRDefault="00AA0899" w:rsidP="00AA0899">
      <w:pPr>
        <w:autoSpaceDE w:val="0"/>
        <w:autoSpaceDN w:val="0"/>
        <w:adjustRightInd w:val="0"/>
        <w:spacing w:after="0" w:line="240" w:lineRule="auto"/>
        <w:jc w:val="both"/>
        <w:rPr>
          <w:rFonts w:ascii="Helvetica" w:hAnsi="Helvetica" w:cs="Helvetica"/>
          <w:color w:val="000000" w:themeColor="text1"/>
        </w:rPr>
      </w:pPr>
    </w:p>
    <w:p w:rsidR="00AA0899" w:rsidRPr="002F2490" w:rsidRDefault="00AA0899" w:rsidP="00AA0899">
      <w:pPr>
        <w:rPr>
          <w:rFonts w:ascii="Helvetica" w:hAnsi="Helvetica" w:cs="Helvetica"/>
        </w:rPr>
      </w:pPr>
    </w:p>
    <w:p w:rsidR="0016753F" w:rsidRPr="002F2490" w:rsidRDefault="00216771" w:rsidP="00AA0899">
      <w:pPr>
        <w:shd w:val="clear" w:color="auto" w:fill="FFFFFF"/>
        <w:spacing w:after="0" w:line="240" w:lineRule="auto"/>
        <w:jc w:val="center"/>
        <w:rPr>
          <w:rFonts w:ascii="Helvetica" w:hAnsi="Helvetica" w:cs="Helvetica"/>
        </w:rPr>
      </w:pPr>
    </w:p>
    <w:sectPr w:rsidR="0016753F" w:rsidRPr="002F2490" w:rsidSect="00AA0899">
      <w:footerReference w:type="default" r:id="rId11"/>
      <w:type w:val="continuous"/>
      <w:pgSz w:w="12240" w:h="15840"/>
      <w:pgMar w:top="1440" w:right="1440" w:bottom="1440" w:left="1440" w:header="568" w:footer="31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6771" w:rsidRDefault="00216771" w:rsidP="001B0DAC">
      <w:pPr>
        <w:spacing w:after="0" w:line="240" w:lineRule="auto"/>
      </w:pPr>
      <w:r>
        <w:separator/>
      </w:r>
    </w:p>
  </w:endnote>
  <w:endnote w:type="continuationSeparator" w:id="1">
    <w:p w:rsidR="00216771" w:rsidRDefault="00216771" w:rsidP="001B0D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A00000AF" w:usb1="40000048" w:usb2="00000000" w:usb3="00000000" w:csb0="0000011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419" w:rsidRDefault="00441419" w:rsidP="00FF534A">
    <w:pPr>
      <w:widowControl w:val="0"/>
      <w:overflowPunct w:val="0"/>
      <w:autoSpaceDE w:val="0"/>
      <w:autoSpaceDN w:val="0"/>
      <w:adjustRightInd w:val="0"/>
      <w:spacing w:after="0" w:line="228" w:lineRule="auto"/>
      <w:rPr>
        <w:rFonts w:ascii="Arial" w:hAnsi="Arial" w:cs="Arial"/>
        <w:sz w:val="16"/>
        <w:szCs w:val="16"/>
      </w:rPr>
    </w:pPr>
  </w:p>
  <w:p w:rsidR="00441419" w:rsidRDefault="00AA0899" w:rsidP="00441419">
    <w:pPr>
      <w:widowControl w:val="0"/>
      <w:overflowPunct w:val="0"/>
      <w:autoSpaceDE w:val="0"/>
      <w:autoSpaceDN w:val="0"/>
      <w:adjustRightInd w:val="0"/>
      <w:spacing w:after="0" w:line="228" w:lineRule="auto"/>
      <w:ind w:left="6840"/>
      <w:jc w:val="right"/>
      <w:rPr>
        <w:rFonts w:ascii="Arial" w:hAnsi="Arial" w:cs="Arial"/>
        <w:sz w:val="16"/>
        <w:szCs w:val="16"/>
      </w:rPr>
    </w:pPr>
    <w:r>
      <w:rPr>
        <w:rFonts w:ascii="Arial" w:hAnsi="Arial" w:cs="Arial"/>
        <w:noProof/>
        <w:sz w:val="16"/>
        <w:szCs w:val="16"/>
      </w:rPr>
      <w:drawing>
        <wp:anchor distT="0" distB="0" distL="114300" distR="114300" simplePos="0" relativeHeight="251658240" behindDoc="0" locked="0" layoutInCell="1" allowOverlap="1">
          <wp:simplePos x="0" y="0"/>
          <wp:positionH relativeFrom="margin">
            <wp:align>left</wp:align>
          </wp:positionH>
          <wp:positionV relativeFrom="margin">
            <wp:posOffset>8131175</wp:posOffset>
          </wp:positionV>
          <wp:extent cx="2009775" cy="521335"/>
          <wp:effectExtent l="0" t="0" r="952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eakthrough Leadership Institute-01.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09775" cy="521335"/>
                  </a:xfrm>
                  <a:prstGeom prst="rect">
                    <a:avLst/>
                  </a:prstGeom>
                </pic:spPr>
              </pic:pic>
            </a:graphicData>
          </a:graphic>
        </wp:anchor>
      </w:drawing>
    </w:r>
  </w:p>
  <w:p w:rsidR="00441419" w:rsidRDefault="00441419" w:rsidP="00AA0899">
    <w:pPr>
      <w:widowControl w:val="0"/>
      <w:overflowPunct w:val="0"/>
      <w:autoSpaceDE w:val="0"/>
      <w:autoSpaceDN w:val="0"/>
      <w:adjustRightInd w:val="0"/>
      <w:spacing w:after="0" w:line="228" w:lineRule="auto"/>
      <w:ind w:left="4820"/>
      <w:jc w:val="right"/>
      <w:rPr>
        <w:rFonts w:ascii="Arial" w:hAnsi="Arial" w:cs="Arial"/>
        <w:sz w:val="16"/>
        <w:szCs w:val="16"/>
      </w:rPr>
    </w:pPr>
    <w:r>
      <w:rPr>
        <w:rFonts w:ascii="Arial" w:hAnsi="Arial" w:cs="Arial"/>
        <w:sz w:val="16"/>
        <w:szCs w:val="16"/>
      </w:rPr>
      <w:t>2/F HPL Build</w:t>
    </w:r>
    <w:r w:rsidR="00AA0899">
      <w:rPr>
        <w:rFonts w:ascii="Arial" w:hAnsi="Arial" w:cs="Arial"/>
        <w:sz w:val="16"/>
        <w:szCs w:val="16"/>
      </w:rPr>
      <w:t xml:space="preserve">ing, 60 Senator Gil Puyat Avenue, </w:t>
    </w:r>
    <w:r>
      <w:rPr>
        <w:rFonts w:ascii="Arial" w:hAnsi="Arial" w:cs="Arial"/>
        <w:sz w:val="16"/>
        <w:szCs w:val="16"/>
      </w:rPr>
      <w:t xml:space="preserve">Makati 1234 </w:t>
    </w:r>
  </w:p>
  <w:p w:rsidR="00AA0899" w:rsidRDefault="00441419" w:rsidP="00AA0899">
    <w:pPr>
      <w:widowControl w:val="0"/>
      <w:overflowPunct w:val="0"/>
      <w:autoSpaceDE w:val="0"/>
      <w:autoSpaceDN w:val="0"/>
      <w:adjustRightInd w:val="0"/>
      <w:spacing w:after="0" w:line="228" w:lineRule="auto"/>
      <w:ind w:left="6840"/>
      <w:jc w:val="right"/>
      <w:rPr>
        <w:rFonts w:ascii="Times New Roman" w:hAnsi="Times New Roman"/>
        <w:sz w:val="24"/>
        <w:szCs w:val="24"/>
      </w:rPr>
    </w:pPr>
    <w:r>
      <w:rPr>
        <w:rFonts w:ascii="Arial" w:hAnsi="Arial" w:cs="Arial"/>
        <w:sz w:val="16"/>
        <w:szCs w:val="16"/>
      </w:rPr>
      <w:t>T: +632 813-2703 or 32</w:t>
    </w:r>
  </w:p>
  <w:p w:rsidR="00AA0899" w:rsidRDefault="00441419" w:rsidP="00AA0899">
    <w:pPr>
      <w:widowControl w:val="0"/>
      <w:overflowPunct w:val="0"/>
      <w:autoSpaceDE w:val="0"/>
      <w:autoSpaceDN w:val="0"/>
      <w:adjustRightInd w:val="0"/>
      <w:spacing w:after="0" w:line="228" w:lineRule="auto"/>
      <w:ind w:left="6840"/>
      <w:jc w:val="right"/>
      <w:rPr>
        <w:rFonts w:ascii="Times New Roman" w:hAnsi="Times New Roman"/>
        <w:sz w:val="24"/>
        <w:szCs w:val="24"/>
      </w:rPr>
    </w:pPr>
    <w:r>
      <w:rPr>
        <w:rFonts w:ascii="Arial" w:hAnsi="Arial" w:cs="Arial"/>
        <w:sz w:val="15"/>
        <w:szCs w:val="15"/>
      </w:rPr>
      <w:t xml:space="preserve">inquiry@saltandlight.ph </w:t>
    </w:r>
    <w:r w:rsidR="00AA0899" w:rsidRPr="00AA0899">
      <w:rPr>
        <w:rFonts w:ascii="Arial" w:hAnsi="Arial" w:cs="Arial"/>
        <w:sz w:val="15"/>
        <w:szCs w:val="15"/>
      </w:rPr>
      <w:t>www.saltandlight.asia</w:t>
    </w:r>
  </w:p>
  <w:p w:rsidR="00AA0899" w:rsidRPr="00AA0899" w:rsidRDefault="00AA0899" w:rsidP="00AA0899">
    <w:pPr>
      <w:widowControl w:val="0"/>
      <w:overflowPunct w:val="0"/>
      <w:autoSpaceDE w:val="0"/>
      <w:autoSpaceDN w:val="0"/>
      <w:adjustRightInd w:val="0"/>
      <w:spacing w:after="0" w:line="228" w:lineRule="auto"/>
      <w:ind w:left="6840"/>
      <w:jc w:val="right"/>
      <w:rPr>
        <w:rFonts w:ascii="Times New Roman" w:hAnsi="Times New Roman"/>
        <w:sz w:val="24"/>
        <w:szCs w:val="24"/>
      </w:rPr>
    </w:pPr>
    <w:r>
      <w:rPr>
        <w:rFonts w:ascii="Arial" w:hAnsi="Arial" w:cs="Arial"/>
        <w:sz w:val="15"/>
        <w:szCs w:val="15"/>
      </w:rPr>
      <w:t>www.breakthroughleadership.asia</w:t>
    </w:r>
  </w:p>
  <w:p w:rsidR="00AA0899" w:rsidRPr="00FF534A" w:rsidRDefault="00AA0899" w:rsidP="00FF534A">
    <w:pPr>
      <w:widowControl w:val="0"/>
      <w:overflowPunct w:val="0"/>
      <w:autoSpaceDE w:val="0"/>
      <w:autoSpaceDN w:val="0"/>
      <w:adjustRightInd w:val="0"/>
      <w:spacing w:after="0" w:line="240" w:lineRule="auto"/>
      <w:ind w:left="7700"/>
      <w:jc w:val="right"/>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6771" w:rsidRDefault="00216771" w:rsidP="001B0DAC">
      <w:pPr>
        <w:spacing w:after="0" w:line="240" w:lineRule="auto"/>
      </w:pPr>
      <w:r>
        <w:separator/>
      </w:r>
    </w:p>
  </w:footnote>
  <w:footnote w:type="continuationSeparator" w:id="1">
    <w:p w:rsidR="00216771" w:rsidRDefault="00216771" w:rsidP="001B0D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50A35"/>
    <w:multiLevelType w:val="hybridMultilevel"/>
    <w:tmpl w:val="8C52A87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196B4300"/>
    <w:multiLevelType w:val="hybridMultilevel"/>
    <w:tmpl w:val="54D292F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26C92928"/>
    <w:multiLevelType w:val="hybridMultilevel"/>
    <w:tmpl w:val="57B8B23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nsid w:val="2A1521C6"/>
    <w:multiLevelType w:val="hybridMultilevel"/>
    <w:tmpl w:val="ACB6573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nsid w:val="30E626E9"/>
    <w:multiLevelType w:val="hybridMultilevel"/>
    <w:tmpl w:val="F5BCE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63142D3"/>
    <w:multiLevelType w:val="hybridMultilevel"/>
    <w:tmpl w:val="43382A0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nsid w:val="435009EB"/>
    <w:multiLevelType w:val="hybridMultilevel"/>
    <w:tmpl w:val="4B961AA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nsid w:val="472D432F"/>
    <w:multiLevelType w:val="hybridMultilevel"/>
    <w:tmpl w:val="BE4A9EB2"/>
    <w:lvl w:ilvl="0" w:tplc="68B8B9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E6759F"/>
    <w:multiLevelType w:val="hybridMultilevel"/>
    <w:tmpl w:val="4A342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6D7E7A"/>
    <w:multiLevelType w:val="hybridMultilevel"/>
    <w:tmpl w:val="C928947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nsid w:val="55F01E87"/>
    <w:multiLevelType w:val="hybridMultilevel"/>
    <w:tmpl w:val="99D6167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nsid w:val="560B1B89"/>
    <w:multiLevelType w:val="multilevel"/>
    <w:tmpl w:val="4086C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9187AF8"/>
    <w:multiLevelType w:val="hybridMultilevel"/>
    <w:tmpl w:val="78A60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6B0449"/>
    <w:multiLevelType w:val="hybridMultilevel"/>
    <w:tmpl w:val="97D68E78"/>
    <w:lvl w:ilvl="0" w:tplc="4C027820">
      <w:start w:val="1"/>
      <w:numFmt w:val="bullet"/>
      <w:lvlText w:val=""/>
      <w:lvlJc w:val="left"/>
      <w:pPr>
        <w:ind w:left="720" w:hanging="360"/>
      </w:pPr>
      <w:rPr>
        <w:rFonts w:ascii="Symbol" w:hAnsi="Symbol" w:hint="default"/>
        <w:sz w:val="20"/>
        <w:szCs w:val="20"/>
      </w:rPr>
    </w:lvl>
    <w:lvl w:ilvl="1" w:tplc="04640003" w:tentative="1">
      <w:start w:val="1"/>
      <w:numFmt w:val="bullet"/>
      <w:lvlText w:val="o"/>
      <w:lvlJc w:val="left"/>
      <w:pPr>
        <w:ind w:left="1440" w:hanging="360"/>
      </w:pPr>
      <w:rPr>
        <w:rFonts w:ascii="Courier New" w:hAnsi="Courier New" w:cs="Courier New" w:hint="default"/>
      </w:rPr>
    </w:lvl>
    <w:lvl w:ilvl="2" w:tplc="04640005" w:tentative="1">
      <w:start w:val="1"/>
      <w:numFmt w:val="bullet"/>
      <w:lvlText w:val=""/>
      <w:lvlJc w:val="left"/>
      <w:pPr>
        <w:ind w:left="2160" w:hanging="360"/>
      </w:pPr>
      <w:rPr>
        <w:rFonts w:ascii="Wingdings" w:hAnsi="Wingdings" w:hint="default"/>
      </w:rPr>
    </w:lvl>
    <w:lvl w:ilvl="3" w:tplc="04640001" w:tentative="1">
      <w:start w:val="1"/>
      <w:numFmt w:val="bullet"/>
      <w:lvlText w:val=""/>
      <w:lvlJc w:val="left"/>
      <w:pPr>
        <w:ind w:left="2880" w:hanging="360"/>
      </w:pPr>
      <w:rPr>
        <w:rFonts w:ascii="Symbol" w:hAnsi="Symbol" w:hint="default"/>
      </w:rPr>
    </w:lvl>
    <w:lvl w:ilvl="4" w:tplc="04640003" w:tentative="1">
      <w:start w:val="1"/>
      <w:numFmt w:val="bullet"/>
      <w:lvlText w:val="o"/>
      <w:lvlJc w:val="left"/>
      <w:pPr>
        <w:ind w:left="3600" w:hanging="360"/>
      </w:pPr>
      <w:rPr>
        <w:rFonts w:ascii="Courier New" w:hAnsi="Courier New" w:cs="Courier New" w:hint="default"/>
      </w:rPr>
    </w:lvl>
    <w:lvl w:ilvl="5" w:tplc="04640005" w:tentative="1">
      <w:start w:val="1"/>
      <w:numFmt w:val="bullet"/>
      <w:lvlText w:val=""/>
      <w:lvlJc w:val="left"/>
      <w:pPr>
        <w:ind w:left="4320" w:hanging="360"/>
      </w:pPr>
      <w:rPr>
        <w:rFonts w:ascii="Wingdings" w:hAnsi="Wingdings" w:hint="default"/>
      </w:rPr>
    </w:lvl>
    <w:lvl w:ilvl="6" w:tplc="04640001" w:tentative="1">
      <w:start w:val="1"/>
      <w:numFmt w:val="bullet"/>
      <w:lvlText w:val=""/>
      <w:lvlJc w:val="left"/>
      <w:pPr>
        <w:ind w:left="5040" w:hanging="360"/>
      </w:pPr>
      <w:rPr>
        <w:rFonts w:ascii="Symbol" w:hAnsi="Symbol" w:hint="default"/>
      </w:rPr>
    </w:lvl>
    <w:lvl w:ilvl="7" w:tplc="04640003" w:tentative="1">
      <w:start w:val="1"/>
      <w:numFmt w:val="bullet"/>
      <w:lvlText w:val="o"/>
      <w:lvlJc w:val="left"/>
      <w:pPr>
        <w:ind w:left="5760" w:hanging="360"/>
      </w:pPr>
      <w:rPr>
        <w:rFonts w:ascii="Courier New" w:hAnsi="Courier New" w:cs="Courier New" w:hint="default"/>
      </w:rPr>
    </w:lvl>
    <w:lvl w:ilvl="8" w:tplc="04640005" w:tentative="1">
      <w:start w:val="1"/>
      <w:numFmt w:val="bullet"/>
      <w:lvlText w:val=""/>
      <w:lvlJc w:val="left"/>
      <w:pPr>
        <w:ind w:left="6480" w:hanging="360"/>
      </w:pPr>
      <w:rPr>
        <w:rFonts w:ascii="Wingdings" w:hAnsi="Wingdings" w:hint="default"/>
      </w:rPr>
    </w:lvl>
  </w:abstractNum>
  <w:abstractNum w:abstractNumId="14">
    <w:nsid w:val="6E6C62EE"/>
    <w:multiLevelType w:val="hybridMultilevel"/>
    <w:tmpl w:val="3A16CD0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nsid w:val="6EAF768F"/>
    <w:multiLevelType w:val="multilevel"/>
    <w:tmpl w:val="459C0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D83EF5"/>
    <w:multiLevelType w:val="hybridMultilevel"/>
    <w:tmpl w:val="1DDCF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BB72C5"/>
    <w:multiLevelType w:val="hybridMultilevel"/>
    <w:tmpl w:val="6EAAD87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4"/>
  </w:num>
  <w:num w:numId="4">
    <w:abstractNumId w:val="9"/>
  </w:num>
  <w:num w:numId="5">
    <w:abstractNumId w:val="11"/>
  </w:num>
  <w:num w:numId="6">
    <w:abstractNumId w:val="15"/>
  </w:num>
  <w:num w:numId="7">
    <w:abstractNumId w:val="1"/>
  </w:num>
  <w:num w:numId="8">
    <w:abstractNumId w:val="3"/>
  </w:num>
  <w:num w:numId="9">
    <w:abstractNumId w:val="0"/>
  </w:num>
  <w:num w:numId="10">
    <w:abstractNumId w:val="5"/>
  </w:num>
  <w:num w:numId="11">
    <w:abstractNumId w:val="17"/>
  </w:num>
  <w:num w:numId="12">
    <w:abstractNumId w:val="2"/>
  </w:num>
  <w:num w:numId="13">
    <w:abstractNumId w:val="14"/>
  </w:num>
  <w:num w:numId="14">
    <w:abstractNumId w:val="10"/>
  </w:num>
  <w:num w:numId="15">
    <w:abstractNumId w:val="8"/>
  </w:num>
  <w:num w:numId="16">
    <w:abstractNumId w:val="7"/>
  </w:num>
  <w:num w:numId="17">
    <w:abstractNumId w:val="16"/>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hdrShapeDefaults>
    <o:shapedefaults v:ext="edit" spidmax="5122"/>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MDc1NzU2NDM1NTU3NDZT0lEKTi0uzszPAykwrAUA/vijSSwAAAA="/>
  </w:docVars>
  <w:rsids>
    <w:rsidRoot w:val="001B0DAC"/>
    <w:rsid w:val="000030D9"/>
    <w:rsid w:val="00035F88"/>
    <w:rsid w:val="0005167E"/>
    <w:rsid w:val="00066C89"/>
    <w:rsid w:val="0006740C"/>
    <w:rsid w:val="000765EA"/>
    <w:rsid w:val="000B6650"/>
    <w:rsid w:val="000E3977"/>
    <w:rsid w:val="00121056"/>
    <w:rsid w:val="00127FE1"/>
    <w:rsid w:val="0013776B"/>
    <w:rsid w:val="00150191"/>
    <w:rsid w:val="00174F56"/>
    <w:rsid w:val="00184848"/>
    <w:rsid w:val="0018664A"/>
    <w:rsid w:val="0019102E"/>
    <w:rsid w:val="001B0DAC"/>
    <w:rsid w:val="001B5872"/>
    <w:rsid w:val="001C1360"/>
    <w:rsid w:val="001D5D33"/>
    <w:rsid w:val="001E60F2"/>
    <w:rsid w:val="001F026B"/>
    <w:rsid w:val="0021098A"/>
    <w:rsid w:val="00216771"/>
    <w:rsid w:val="002654AC"/>
    <w:rsid w:val="00294C15"/>
    <w:rsid w:val="002C5E1E"/>
    <w:rsid w:val="002F2490"/>
    <w:rsid w:val="00324C87"/>
    <w:rsid w:val="00353DC3"/>
    <w:rsid w:val="00360D61"/>
    <w:rsid w:val="00366EBF"/>
    <w:rsid w:val="003B688E"/>
    <w:rsid w:val="003D13EB"/>
    <w:rsid w:val="003D3435"/>
    <w:rsid w:val="00441419"/>
    <w:rsid w:val="00444729"/>
    <w:rsid w:val="00472462"/>
    <w:rsid w:val="004853A3"/>
    <w:rsid w:val="004A18CE"/>
    <w:rsid w:val="004B2D78"/>
    <w:rsid w:val="004B65C4"/>
    <w:rsid w:val="004E2EA3"/>
    <w:rsid w:val="004F57AE"/>
    <w:rsid w:val="00507751"/>
    <w:rsid w:val="00552897"/>
    <w:rsid w:val="00574EA5"/>
    <w:rsid w:val="005975AE"/>
    <w:rsid w:val="005C6709"/>
    <w:rsid w:val="005D692A"/>
    <w:rsid w:val="005E2291"/>
    <w:rsid w:val="00603478"/>
    <w:rsid w:val="006127DF"/>
    <w:rsid w:val="00622248"/>
    <w:rsid w:val="006449B2"/>
    <w:rsid w:val="00696F36"/>
    <w:rsid w:val="006C215B"/>
    <w:rsid w:val="006E0F47"/>
    <w:rsid w:val="006E4BAA"/>
    <w:rsid w:val="006E5227"/>
    <w:rsid w:val="00707A5A"/>
    <w:rsid w:val="00732600"/>
    <w:rsid w:val="00733EA7"/>
    <w:rsid w:val="00760710"/>
    <w:rsid w:val="00796006"/>
    <w:rsid w:val="007A66A2"/>
    <w:rsid w:val="007E14EC"/>
    <w:rsid w:val="007E69A1"/>
    <w:rsid w:val="00810B90"/>
    <w:rsid w:val="008423E9"/>
    <w:rsid w:val="00854F68"/>
    <w:rsid w:val="0087770C"/>
    <w:rsid w:val="00881FE7"/>
    <w:rsid w:val="0088383F"/>
    <w:rsid w:val="008940F2"/>
    <w:rsid w:val="008E76AC"/>
    <w:rsid w:val="008F6640"/>
    <w:rsid w:val="00912609"/>
    <w:rsid w:val="00931B0C"/>
    <w:rsid w:val="00936243"/>
    <w:rsid w:val="00956B7C"/>
    <w:rsid w:val="0097379B"/>
    <w:rsid w:val="00975C3C"/>
    <w:rsid w:val="00A020A7"/>
    <w:rsid w:val="00A25450"/>
    <w:rsid w:val="00A77BD8"/>
    <w:rsid w:val="00A91B48"/>
    <w:rsid w:val="00AA0899"/>
    <w:rsid w:val="00AC54A2"/>
    <w:rsid w:val="00AD7531"/>
    <w:rsid w:val="00AE5B11"/>
    <w:rsid w:val="00B07C5A"/>
    <w:rsid w:val="00B128EC"/>
    <w:rsid w:val="00B15A99"/>
    <w:rsid w:val="00B475FF"/>
    <w:rsid w:val="00B55546"/>
    <w:rsid w:val="00B80002"/>
    <w:rsid w:val="00B81B6C"/>
    <w:rsid w:val="00B872D6"/>
    <w:rsid w:val="00B95A9A"/>
    <w:rsid w:val="00B95E29"/>
    <w:rsid w:val="00BA3A27"/>
    <w:rsid w:val="00BC1BF8"/>
    <w:rsid w:val="00BD15AF"/>
    <w:rsid w:val="00BD76D4"/>
    <w:rsid w:val="00BE4C44"/>
    <w:rsid w:val="00BF6662"/>
    <w:rsid w:val="00C3018E"/>
    <w:rsid w:val="00C4132C"/>
    <w:rsid w:val="00C77EBB"/>
    <w:rsid w:val="00C80E14"/>
    <w:rsid w:val="00C86333"/>
    <w:rsid w:val="00CA0224"/>
    <w:rsid w:val="00CA7F72"/>
    <w:rsid w:val="00CC3124"/>
    <w:rsid w:val="00D05178"/>
    <w:rsid w:val="00D16447"/>
    <w:rsid w:val="00D47F10"/>
    <w:rsid w:val="00D72856"/>
    <w:rsid w:val="00D739B4"/>
    <w:rsid w:val="00D96DC0"/>
    <w:rsid w:val="00DE3F53"/>
    <w:rsid w:val="00DF4605"/>
    <w:rsid w:val="00E314F4"/>
    <w:rsid w:val="00E36200"/>
    <w:rsid w:val="00E81EC1"/>
    <w:rsid w:val="00E90A2A"/>
    <w:rsid w:val="00EA1CB3"/>
    <w:rsid w:val="00EB4E17"/>
    <w:rsid w:val="00EB5916"/>
    <w:rsid w:val="00EB6C6F"/>
    <w:rsid w:val="00EB70A1"/>
    <w:rsid w:val="00EE5F2C"/>
    <w:rsid w:val="00EE7438"/>
    <w:rsid w:val="00EF0AC4"/>
    <w:rsid w:val="00EF4A7D"/>
    <w:rsid w:val="00EF62A3"/>
    <w:rsid w:val="00F01200"/>
    <w:rsid w:val="00F222C2"/>
    <w:rsid w:val="00F621DB"/>
    <w:rsid w:val="00FB77EF"/>
    <w:rsid w:val="00FD77D3"/>
    <w:rsid w:val="00FF53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l-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DAC"/>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D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DAC"/>
    <w:rPr>
      <w:rFonts w:ascii="Calibri" w:eastAsia="Calibri" w:hAnsi="Calibri" w:cs="Times New Roman"/>
      <w:lang w:val="en-US"/>
    </w:rPr>
  </w:style>
  <w:style w:type="paragraph" w:styleId="Footer">
    <w:name w:val="footer"/>
    <w:basedOn w:val="Normal"/>
    <w:link w:val="FooterChar"/>
    <w:uiPriority w:val="99"/>
    <w:unhideWhenUsed/>
    <w:rsid w:val="001B0D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DAC"/>
    <w:rPr>
      <w:rFonts w:ascii="Calibri" w:eastAsia="Calibri" w:hAnsi="Calibri" w:cs="Times New Roman"/>
      <w:lang w:val="en-US"/>
    </w:rPr>
  </w:style>
  <w:style w:type="paragraph" w:styleId="NoSpacing">
    <w:name w:val="No Spacing"/>
    <w:uiPriority w:val="1"/>
    <w:qFormat/>
    <w:rsid w:val="001B0DAC"/>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1B0DAC"/>
    <w:pPr>
      <w:ind w:left="720"/>
      <w:contextualSpacing/>
    </w:pPr>
  </w:style>
  <w:style w:type="paragraph" w:styleId="BalloonText">
    <w:name w:val="Balloon Text"/>
    <w:basedOn w:val="Normal"/>
    <w:link w:val="BalloonTextChar"/>
    <w:uiPriority w:val="99"/>
    <w:semiHidden/>
    <w:unhideWhenUsed/>
    <w:rsid w:val="00796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006"/>
    <w:rPr>
      <w:rFonts w:ascii="Tahoma" w:eastAsia="Calibri" w:hAnsi="Tahoma" w:cs="Tahoma"/>
      <w:sz w:val="16"/>
      <w:szCs w:val="16"/>
      <w:lang w:val="en-US"/>
    </w:rPr>
  </w:style>
  <w:style w:type="character" w:styleId="Emphasis">
    <w:name w:val="Emphasis"/>
    <w:basedOn w:val="DefaultParagraphFont"/>
    <w:uiPriority w:val="20"/>
    <w:qFormat/>
    <w:rsid w:val="00A77BD8"/>
    <w:rPr>
      <w:i/>
      <w:iCs/>
    </w:rPr>
  </w:style>
  <w:style w:type="paragraph" w:styleId="NormalWeb">
    <w:name w:val="Normal (Web)"/>
    <w:basedOn w:val="Normal"/>
    <w:uiPriority w:val="99"/>
    <w:semiHidden/>
    <w:unhideWhenUsed/>
    <w:rsid w:val="00E314F4"/>
    <w:pPr>
      <w:spacing w:before="100" w:beforeAutospacing="1" w:after="100" w:afterAutospacing="1" w:line="240" w:lineRule="auto"/>
    </w:pPr>
    <w:rPr>
      <w:rFonts w:ascii="Times New Roman" w:eastAsia="Times New Roman" w:hAnsi="Times New Roman"/>
      <w:sz w:val="24"/>
      <w:szCs w:val="24"/>
      <w:lang w:val="en-PH" w:eastAsia="en-PH"/>
    </w:rPr>
  </w:style>
  <w:style w:type="table" w:styleId="TableGrid">
    <w:name w:val="Table Grid"/>
    <w:basedOn w:val="TableNormal"/>
    <w:uiPriority w:val="59"/>
    <w:rsid w:val="00D96D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A089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5809919">
      <w:bodyDiv w:val="1"/>
      <w:marLeft w:val="0"/>
      <w:marRight w:val="0"/>
      <w:marTop w:val="0"/>
      <w:marBottom w:val="0"/>
      <w:divBdr>
        <w:top w:val="none" w:sz="0" w:space="0" w:color="auto"/>
        <w:left w:val="none" w:sz="0" w:space="0" w:color="auto"/>
        <w:bottom w:val="none" w:sz="0" w:space="0" w:color="auto"/>
        <w:right w:val="none" w:sz="0" w:space="0" w:color="auto"/>
      </w:divBdr>
      <w:divsChild>
        <w:div w:id="1470897754">
          <w:marLeft w:val="0"/>
          <w:marRight w:val="0"/>
          <w:marTop w:val="0"/>
          <w:marBottom w:val="0"/>
          <w:divBdr>
            <w:top w:val="none" w:sz="0" w:space="0" w:color="auto"/>
            <w:left w:val="none" w:sz="0" w:space="0" w:color="auto"/>
            <w:bottom w:val="none" w:sz="0" w:space="0" w:color="auto"/>
            <w:right w:val="none" w:sz="0" w:space="0" w:color="auto"/>
          </w:divBdr>
        </w:div>
        <w:div w:id="108595426">
          <w:marLeft w:val="0"/>
          <w:marRight w:val="0"/>
          <w:marTop w:val="0"/>
          <w:marBottom w:val="0"/>
          <w:divBdr>
            <w:top w:val="none" w:sz="0" w:space="0" w:color="auto"/>
            <w:left w:val="none" w:sz="0" w:space="0" w:color="auto"/>
            <w:bottom w:val="none" w:sz="0" w:space="0" w:color="auto"/>
            <w:right w:val="none" w:sz="0" w:space="0" w:color="auto"/>
          </w:divBdr>
        </w:div>
        <w:div w:id="2047093929">
          <w:marLeft w:val="0"/>
          <w:marRight w:val="0"/>
          <w:marTop w:val="0"/>
          <w:marBottom w:val="0"/>
          <w:divBdr>
            <w:top w:val="none" w:sz="0" w:space="0" w:color="auto"/>
            <w:left w:val="none" w:sz="0" w:space="0" w:color="auto"/>
            <w:bottom w:val="none" w:sz="0" w:space="0" w:color="auto"/>
            <w:right w:val="none" w:sz="0" w:space="0" w:color="auto"/>
          </w:divBdr>
          <w:divsChild>
            <w:div w:id="1321156989">
              <w:marLeft w:val="0"/>
              <w:marRight w:val="0"/>
              <w:marTop w:val="0"/>
              <w:marBottom w:val="0"/>
              <w:divBdr>
                <w:top w:val="none" w:sz="0" w:space="0" w:color="auto"/>
                <w:left w:val="none" w:sz="0" w:space="0" w:color="auto"/>
                <w:bottom w:val="none" w:sz="0" w:space="0" w:color="auto"/>
                <w:right w:val="none" w:sz="0" w:space="0" w:color="auto"/>
              </w:divBdr>
            </w:div>
          </w:divsChild>
        </w:div>
        <w:div w:id="1979529383">
          <w:marLeft w:val="0"/>
          <w:marRight w:val="0"/>
          <w:marTop w:val="0"/>
          <w:marBottom w:val="0"/>
          <w:divBdr>
            <w:top w:val="none" w:sz="0" w:space="0" w:color="auto"/>
            <w:left w:val="none" w:sz="0" w:space="0" w:color="auto"/>
            <w:bottom w:val="none" w:sz="0" w:space="0" w:color="auto"/>
            <w:right w:val="none" w:sz="0" w:space="0" w:color="auto"/>
          </w:divBdr>
        </w:div>
      </w:divsChild>
    </w:div>
    <w:div w:id="352001534">
      <w:bodyDiv w:val="1"/>
      <w:marLeft w:val="0"/>
      <w:marRight w:val="0"/>
      <w:marTop w:val="0"/>
      <w:marBottom w:val="0"/>
      <w:divBdr>
        <w:top w:val="none" w:sz="0" w:space="0" w:color="auto"/>
        <w:left w:val="none" w:sz="0" w:space="0" w:color="auto"/>
        <w:bottom w:val="none" w:sz="0" w:space="0" w:color="auto"/>
        <w:right w:val="none" w:sz="0" w:space="0" w:color="auto"/>
      </w:divBdr>
    </w:div>
    <w:div w:id="555169833">
      <w:bodyDiv w:val="1"/>
      <w:marLeft w:val="0"/>
      <w:marRight w:val="0"/>
      <w:marTop w:val="0"/>
      <w:marBottom w:val="0"/>
      <w:divBdr>
        <w:top w:val="none" w:sz="0" w:space="0" w:color="auto"/>
        <w:left w:val="none" w:sz="0" w:space="0" w:color="auto"/>
        <w:bottom w:val="none" w:sz="0" w:space="0" w:color="auto"/>
        <w:right w:val="none" w:sz="0" w:space="0" w:color="auto"/>
      </w:divBdr>
      <w:divsChild>
        <w:div w:id="1477181673">
          <w:marLeft w:val="0"/>
          <w:marRight w:val="0"/>
          <w:marTop w:val="0"/>
          <w:marBottom w:val="0"/>
          <w:divBdr>
            <w:top w:val="none" w:sz="0" w:space="0" w:color="auto"/>
            <w:left w:val="none" w:sz="0" w:space="0" w:color="auto"/>
            <w:bottom w:val="none" w:sz="0" w:space="0" w:color="auto"/>
            <w:right w:val="none" w:sz="0" w:space="0" w:color="auto"/>
          </w:divBdr>
        </w:div>
        <w:div w:id="2116364439">
          <w:marLeft w:val="0"/>
          <w:marRight w:val="0"/>
          <w:marTop w:val="0"/>
          <w:marBottom w:val="0"/>
          <w:divBdr>
            <w:top w:val="none" w:sz="0" w:space="0" w:color="auto"/>
            <w:left w:val="none" w:sz="0" w:space="0" w:color="auto"/>
            <w:bottom w:val="none" w:sz="0" w:space="0" w:color="auto"/>
            <w:right w:val="none" w:sz="0" w:space="0" w:color="auto"/>
          </w:divBdr>
        </w:div>
        <w:div w:id="903032482">
          <w:marLeft w:val="0"/>
          <w:marRight w:val="0"/>
          <w:marTop w:val="0"/>
          <w:marBottom w:val="0"/>
          <w:divBdr>
            <w:top w:val="none" w:sz="0" w:space="0" w:color="auto"/>
            <w:left w:val="none" w:sz="0" w:space="0" w:color="auto"/>
            <w:bottom w:val="none" w:sz="0" w:space="0" w:color="auto"/>
            <w:right w:val="none" w:sz="0" w:space="0" w:color="auto"/>
          </w:divBdr>
        </w:div>
      </w:divsChild>
    </w:div>
    <w:div w:id="560411814">
      <w:bodyDiv w:val="1"/>
      <w:marLeft w:val="0"/>
      <w:marRight w:val="0"/>
      <w:marTop w:val="0"/>
      <w:marBottom w:val="0"/>
      <w:divBdr>
        <w:top w:val="none" w:sz="0" w:space="0" w:color="auto"/>
        <w:left w:val="none" w:sz="0" w:space="0" w:color="auto"/>
        <w:bottom w:val="none" w:sz="0" w:space="0" w:color="auto"/>
        <w:right w:val="none" w:sz="0" w:space="0" w:color="auto"/>
      </w:divBdr>
    </w:div>
    <w:div w:id="1110782842">
      <w:bodyDiv w:val="1"/>
      <w:marLeft w:val="0"/>
      <w:marRight w:val="0"/>
      <w:marTop w:val="0"/>
      <w:marBottom w:val="0"/>
      <w:divBdr>
        <w:top w:val="none" w:sz="0" w:space="0" w:color="auto"/>
        <w:left w:val="none" w:sz="0" w:space="0" w:color="auto"/>
        <w:bottom w:val="none" w:sz="0" w:space="0" w:color="auto"/>
        <w:right w:val="none" w:sz="0" w:space="0" w:color="auto"/>
      </w:divBdr>
    </w:div>
    <w:div w:id="1193417608">
      <w:bodyDiv w:val="1"/>
      <w:marLeft w:val="0"/>
      <w:marRight w:val="0"/>
      <w:marTop w:val="0"/>
      <w:marBottom w:val="0"/>
      <w:divBdr>
        <w:top w:val="none" w:sz="0" w:space="0" w:color="auto"/>
        <w:left w:val="none" w:sz="0" w:space="0" w:color="auto"/>
        <w:bottom w:val="none" w:sz="0" w:space="0" w:color="auto"/>
        <w:right w:val="none" w:sz="0" w:space="0" w:color="auto"/>
      </w:divBdr>
    </w:div>
    <w:div w:id="1639218737">
      <w:bodyDiv w:val="1"/>
      <w:marLeft w:val="0"/>
      <w:marRight w:val="0"/>
      <w:marTop w:val="0"/>
      <w:marBottom w:val="0"/>
      <w:divBdr>
        <w:top w:val="none" w:sz="0" w:space="0" w:color="auto"/>
        <w:left w:val="none" w:sz="0" w:space="0" w:color="auto"/>
        <w:bottom w:val="none" w:sz="0" w:space="0" w:color="auto"/>
        <w:right w:val="none" w:sz="0" w:space="0" w:color="auto"/>
      </w:divBdr>
      <w:divsChild>
        <w:div w:id="2021546576">
          <w:marLeft w:val="0"/>
          <w:marRight w:val="0"/>
          <w:marTop w:val="0"/>
          <w:marBottom w:val="0"/>
          <w:divBdr>
            <w:top w:val="none" w:sz="0" w:space="0" w:color="auto"/>
            <w:left w:val="none" w:sz="0" w:space="0" w:color="auto"/>
            <w:bottom w:val="none" w:sz="0" w:space="0" w:color="auto"/>
            <w:right w:val="none" w:sz="0" w:space="0" w:color="auto"/>
          </w:divBdr>
        </w:div>
        <w:div w:id="1472409067">
          <w:marLeft w:val="0"/>
          <w:marRight w:val="0"/>
          <w:marTop w:val="0"/>
          <w:marBottom w:val="0"/>
          <w:divBdr>
            <w:top w:val="none" w:sz="0" w:space="0" w:color="auto"/>
            <w:left w:val="none" w:sz="0" w:space="0" w:color="auto"/>
            <w:bottom w:val="none" w:sz="0" w:space="0" w:color="auto"/>
            <w:right w:val="none" w:sz="0" w:space="0" w:color="auto"/>
          </w:divBdr>
        </w:div>
        <w:div w:id="503009508">
          <w:marLeft w:val="0"/>
          <w:marRight w:val="0"/>
          <w:marTop w:val="0"/>
          <w:marBottom w:val="0"/>
          <w:divBdr>
            <w:top w:val="none" w:sz="0" w:space="0" w:color="auto"/>
            <w:left w:val="none" w:sz="0" w:space="0" w:color="auto"/>
            <w:bottom w:val="none" w:sz="0" w:space="0" w:color="auto"/>
            <w:right w:val="none" w:sz="0" w:space="0" w:color="auto"/>
          </w:divBdr>
        </w:div>
      </w:divsChild>
    </w:div>
    <w:div w:id="1650555695">
      <w:bodyDiv w:val="1"/>
      <w:marLeft w:val="0"/>
      <w:marRight w:val="0"/>
      <w:marTop w:val="0"/>
      <w:marBottom w:val="0"/>
      <w:divBdr>
        <w:top w:val="none" w:sz="0" w:space="0" w:color="auto"/>
        <w:left w:val="none" w:sz="0" w:space="0" w:color="auto"/>
        <w:bottom w:val="none" w:sz="0" w:space="0" w:color="auto"/>
        <w:right w:val="none" w:sz="0" w:space="0" w:color="auto"/>
      </w:divBdr>
    </w:div>
    <w:div w:id="198122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minars@saltandlight.p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eminars@saltandlight.ph" TargetMode="External"/><Relationship Id="rId4" Type="http://schemas.openxmlformats.org/officeDocument/2006/relationships/settings" Target="settings.xml"/><Relationship Id="rId9" Type="http://schemas.openxmlformats.org/officeDocument/2006/relationships/hyperlink" Target="mailto:seminars@saltandlight.p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55B75-7B1E-46B7-A47E-4C20EEBE9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1675</Words>
  <Characters>9551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BREAKTHROUGH</cp:lastModifiedBy>
  <cp:revision>3</cp:revision>
  <cp:lastPrinted>2019-01-11T03:52:00Z</cp:lastPrinted>
  <dcterms:created xsi:type="dcterms:W3CDTF">2019-10-21T09:50:00Z</dcterms:created>
  <dcterms:modified xsi:type="dcterms:W3CDTF">2020-02-11T02:31:00Z</dcterms:modified>
</cp:coreProperties>
</file>